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31B" w:rsidRPr="00EE675F" w:rsidRDefault="0006331B" w:rsidP="00EE675F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E675F">
        <w:rPr>
          <w:rFonts w:ascii="Times New Roman" w:hAnsi="Times New Roman" w:cs="Times New Roman"/>
          <w:b/>
          <w:sz w:val="28"/>
          <w:szCs w:val="28"/>
        </w:rPr>
        <w:t xml:space="preserve">Разработка </w:t>
      </w:r>
      <w:r w:rsid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b/>
          <w:sz w:val="28"/>
          <w:szCs w:val="28"/>
        </w:rPr>
        <w:t>современных</w:t>
      </w:r>
      <w:r w:rsid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2E48" w:rsidRPr="00EE675F">
        <w:rPr>
          <w:rFonts w:ascii="Times New Roman" w:hAnsi="Times New Roman" w:cs="Times New Roman"/>
          <w:b/>
          <w:sz w:val="28"/>
          <w:szCs w:val="28"/>
        </w:rPr>
        <w:t xml:space="preserve">отечественных </w:t>
      </w:r>
      <w:r w:rsid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b/>
          <w:sz w:val="28"/>
          <w:szCs w:val="28"/>
        </w:rPr>
        <w:t xml:space="preserve">ткацких </w:t>
      </w:r>
      <w:r w:rsid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b/>
          <w:sz w:val="28"/>
          <w:szCs w:val="28"/>
        </w:rPr>
        <w:t xml:space="preserve">комплексов </w:t>
      </w:r>
      <w:r w:rsidR="00EE675F">
        <w:rPr>
          <w:rFonts w:ascii="Times New Roman" w:hAnsi="Times New Roman" w:cs="Times New Roman"/>
          <w:b/>
          <w:sz w:val="28"/>
          <w:szCs w:val="28"/>
        </w:rPr>
        <w:br/>
      </w:r>
      <w:r w:rsidRPr="00EE675F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b/>
          <w:sz w:val="28"/>
          <w:szCs w:val="28"/>
        </w:rPr>
        <w:t xml:space="preserve">производства </w:t>
      </w:r>
      <w:r w:rsid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b/>
          <w:sz w:val="28"/>
          <w:szCs w:val="28"/>
        </w:rPr>
        <w:t>технического</w:t>
      </w:r>
      <w:r w:rsid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b/>
          <w:sz w:val="28"/>
          <w:szCs w:val="28"/>
        </w:rPr>
        <w:t xml:space="preserve"> текстиля,</w:t>
      </w:r>
      <w:r w:rsid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b/>
          <w:sz w:val="28"/>
          <w:szCs w:val="28"/>
        </w:rPr>
        <w:t xml:space="preserve"> тканых </w:t>
      </w:r>
      <w:r w:rsid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675F">
        <w:rPr>
          <w:rFonts w:ascii="Times New Roman" w:hAnsi="Times New Roman" w:cs="Times New Roman"/>
          <w:b/>
          <w:sz w:val="28"/>
          <w:szCs w:val="28"/>
        </w:rPr>
        <w:t>преформ</w:t>
      </w:r>
      <w:proofErr w:type="spellEnd"/>
      <w:r w:rsidRPr="00EE675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E675F">
        <w:rPr>
          <w:rFonts w:ascii="Times New Roman" w:hAnsi="Times New Roman" w:cs="Times New Roman"/>
          <w:b/>
          <w:sz w:val="28"/>
          <w:szCs w:val="28"/>
        </w:rPr>
        <w:br/>
      </w:r>
      <w:r w:rsidRPr="00EE675F">
        <w:rPr>
          <w:rFonts w:ascii="Times New Roman" w:hAnsi="Times New Roman" w:cs="Times New Roman"/>
          <w:b/>
          <w:sz w:val="28"/>
          <w:szCs w:val="28"/>
        </w:rPr>
        <w:t xml:space="preserve">новых </w:t>
      </w:r>
      <w:r w:rsid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b/>
          <w:sz w:val="28"/>
          <w:szCs w:val="28"/>
        </w:rPr>
        <w:t xml:space="preserve">текстильных </w:t>
      </w:r>
      <w:r w:rsid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b/>
          <w:sz w:val="28"/>
          <w:szCs w:val="28"/>
        </w:rPr>
        <w:t>издел</w:t>
      </w:r>
      <w:r w:rsidR="00EE675F">
        <w:rPr>
          <w:rFonts w:ascii="Times New Roman" w:hAnsi="Times New Roman" w:cs="Times New Roman"/>
          <w:b/>
          <w:sz w:val="28"/>
          <w:szCs w:val="28"/>
        </w:rPr>
        <w:t>ий.  Цели,  проблемы,  достижения</w:t>
      </w:r>
    </w:p>
    <w:p w:rsidR="00EE675F" w:rsidRDefault="00EE675F" w:rsidP="00EE675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E675F" w:rsidRDefault="003F2FF3" w:rsidP="00EE675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Колобов </w:t>
      </w:r>
      <w:r w:rsidR="00EE675F">
        <w:rPr>
          <w:rFonts w:ascii="Times New Roman" w:hAnsi="Times New Roman" w:cs="Times New Roman"/>
          <w:sz w:val="28"/>
          <w:szCs w:val="28"/>
        </w:rPr>
        <w:t>Ю.В.</w:t>
      </w:r>
      <w:r w:rsidR="00EE675F" w:rsidRPr="00EE675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EE675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E6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75F" w:rsidRDefault="00EE675F" w:rsidP="00EE675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E675F" w:rsidRPr="00EE675F" w:rsidRDefault="002A02C1" w:rsidP="00EE675F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8"/>
        </w:rPr>
      </w:pPr>
      <w:hyperlink r:id="rId8" w:history="1">
        <w:r w:rsidR="00EE675F" w:rsidRPr="00EE675F">
          <w:rPr>
            <w:rStyle w:val="a6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kour</w:t>
        </w:r>
        <w:r w:rsidR="00EE675F" w:rsidRPr="00EE675F">
          <w:rPr>
            <w:rStyle w:val="a6"/>
            <w:rFonts w:ascii="Times New Roman" w:hAnsi="Times New Roman" w:cs="Times New Roman"/>
            <w:color w:val="auto"/>
            <w:sz w:val="24"/>
            <w:szCs w:val="28"/>
            <w:u w:val="none"/>
          </w:rPr>
          <w:t>14@</w:t>
        </w:r>
        <w:r w:rsidR="00EE675F" w:rsidRPr="00EE675F">
          <w:rPr>
            <w:rStyle w:val="a6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yandex</w:t>
        </w:r>
        <w:r w:rsidR="00EE675F" w:rsidRPr="00EE675F">
          <w:rPr>
            <w:rStyle w:val="a6"/>
            <w:rFonts w:ascii="Times New Roman" w:hAnsi="Times New Roman" w:cs="Times New Roman"/>
            <w:color w:val="auto"/>
            <w:sz w:val="24"/>
            <w:szCs w:val="28"/>
            <w:u w:val="none"/>
          </w:rPr>
          <w:t>.</w:t>
        </w:r>
        <w:proofErr w:type="spellStart"/>
        <w:r w:rsidR="00EE675F" w:rsidRPr="00EE675F">
          <w:rPr>
            <w:rStyle w:val="a6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ru</w:t>
        </w:r>
        <w:proofErr w:type="spellEnd"/>
      </w:hyperlink>
    </w:p>
    <w:p w:rsidR="00EE675F" w:rsidRDefault="00EE675F" w:rsidP="00EE675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939A2" w:rsidRPr="00EE675F" w:rsidRDefault="00EE675F" w:rsidP="00EE675F">
      <w:pPr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F2FF3" w:rsidRPr="00EE675F">
        <w:rPr>
          <w:rFonts w:ascii="Times New Roman" w:hAnsi="Times New Roman" w:cs="Times New Roman"/>
          <w:i/>
          <w:sz w:val="28"/>
          <w:szCs w:val="28"/>
        </w:rPr>
        <w:t>ООО «Инжиниринговый Центр «Новые Текстильные Технологии и Машины»</w:t>
      </w:r>
    </w:p>
    <w:p w:rsidR="003F2FF3" w:rsidRPr="00EE675F" w:rsidRDefault="003F2FF3" w:rsidP="00EE675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46DF" w:rsidRPr="00EE675F" w:rsidRDefault="00E939A2" w:rsidP="00EE67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Почему тканая </w:t>
      </w:r>
      <w:proofErr w:type="spellStart"/>
      <w:r w:rsidRPr="00EE675F">
        <w:rPr>
          <w:rFonts w:ascii="Times New Roman" w:hAnsi="Times New Roman" w:cs="Times New Roman"/>
          <w:sz w:val="28"/>
          <w:szCs w:val="28"/>
        </w:rPr>
        <w:t>преформа</w:t>
      </w:r>
      <w:proofErr w:type="spellEnd"/>
      <w:r w:rsidRPr="00EE675F">
        <w:rPr>
          <w:rFonts w:ascii="Times New Roman" w:hAnsi="Times New Roman" w:cs="Times New Roman"/>
          <w:sz w:val="28"/>
          <w:szCs w:val="28"/>
        </w:rPr>
        <w:t xml:space="preserve"> наиболее оптимальна для получения качественного композитного изделия? Ответ на этот вопрос не однозначен и не может быть окончательным, поскольку далеко не все возможности тканых преформ изучены и использованы соответственно. </w:t>
      </w:r>
    </w:p>
    <w:p w:rsidR="00BF148A" w:rsidRPr="00EE675F" w:rsidRDefault="00251B63" w:rsidP="00EE67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Во-первых, тканая </w:t>
      </w:r>
      <w:proofErr w:type="spellStart"/>
      <w:r w:rsidRPr="00EE675F">
        <w:rPr>
          <w:rFonts w:ascii="Times New Roman" w:hAnsi="Times New Roman" w:cs="Times New Roman"/>
          <w:sz w:val="28"/>
          <w:szCs w:val="28"/>
        </w:rPr>
        <w:t>преформа</w:t>
      </w:r>
      <w:proofErr w:type="spellEnd"/>
      <w:r w:rsidRPr="00EE675F">
        <w:rPr>
          <w:rFonts w:ascii="Times New Roman" w:hAnsi="Times New Roman" w:cs="Times New Roman"/>
          <w:sz w:val="28"/>
          <w:szCs w:val="28"/>
        </w:rPr>
        <w:t xml:space="preserve"> практически исключает такое негативное явление, как </w:t>
      </w:r>
      <w:proofErr w:type="spellStart"/>
      <w:r w:rsidRPr="00EE675F">
        <w:rPr>
          <w:rFonts w:ascii="Times New Roman" w:hAnsi="Times New Roman" w:cs="Times New Roman"/>
          <w:sz w:val="28"/>
          <w:szCs w:val="28"/>
        </w:rPr>
        <w:t>деламинация</w:t>
      </w:r>
      <w:proofErr w:type="spellEnd"/>
      <w:r w:rsidRPr="00EE675F">
        <w:rPr>
          <w:rFonts w:ascii="Times New Roman" w:hAnsi="Times New Roman" w:cs="Times New Roman"/>
          <w:sz w:val="28"/>
          <w:szCs w:val="28"/>
        </w:rPr>
        <w:t xml:space="preserve">. Тканая </w:t>
      </w:r>
      <w:proofErr w:type="spellStart"/>
      <w:r w:rsidRPr="00EE675F">
        <w:rPr>
          <w:rFonts w:ascii="Times New Roman" w:hAnsi="Times New Roman" w:cs="Times New Roman"/>
          <w:sz w:val="28"/>
          <w:szCs w:val="28"/>
        </w:rPr>
        <w:t>преформа</w:t>
      </w:r>
      <w:proofErr w:type="spellEnd"/>
      <w:r w:rsidR="006D10E7" w:rsidRPr="00EE675F">
        <w:rPr>
          <w:rFonts w:ascii="Times New Roman" w:hAnsi="Times New Roman" w:cs="Times New Roman"/>
          <w:sz w:val="28"/>
          <w:szCs w:val="28"/>
        </w:rPr>
        <w:t xml:space="preserve"> по своей геометрии максимально приближенная к форме конечного изделия, кроме всего прочего имеет и лучшие показатели прочности и надежности по сравнению с композитами, изготовленными </w:t>
      </w:r>
      <w:r w:rsidR="00BF148A" w:rsidRPr="00EE675F">
        <w:rPr>
          <w:rFonts w:ascii="Times New Roman" w:hAnsi="Times New Roman" w:cs="Times New Roman"/>
          <w:sz w:val="28"/>
          <w:szCs w:val="28"/>
        </w:rPr>
        <w:t xml:space="preserve">по другим традиционным технологиям. </w:t>
      </w:r>
    </w:p>
    <w:p w:rsidR="00B646DF" w:rsidRPr="00EE675F" w:rsidRDefault="00BF148A" w:rsidP="00EE67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Во-вторых, тканая </w:t>
      </w:r>
      <w:proofErr w:type="spellStart"/>
      <w:r w:rsidRPr="00EE675F">
        <w:rPr>
          <w:rFonts w:ascii="Times New Roman" w:hAnsi="Times New Roman" w:cs="Times New Roman"/>
          <w:sz w:val="28"/>
          <w:szCs w:val="28"/>
        </w:rPr>
        <w:t>преформа</w:t>
      </w:r>
      <w:proofErr w:type="spellEnd"/>
      <w:r w:rsidRPr="00EE675F">
        <w:rPr>
          <w:rFonts w:ascii="Times New Roman" w:hAnsi="Times New Roman" w:cs="Times New Roman"/>
          <w:sz w:val="28"/>
          <w:szCs w:val="28"/>
        </w:rPr>
        <w:t xml:space="preserve"> уже обладает прочностью ткани, и можно говорить о некоем управлении свойствами будущего изделия посредством способа ткачества, количеством слоев нитей основы, парам</w:t>
      </w:r>
      <w:r w:rsidR="00EE675F">
        <w:rPr>
          <w:rFonts w:ascii="Times New Roman" w:hAnsi="Times New Roman" w:cs="Times New Roman"/>
          <w:sz w:val="28"/>
          <w:szCs w:val="28"/>
        </w:rPr>
        <w:t>етрами применяемых нитей и т.д.</w:t>
      </w:r>
    </w:p>
    <w:p w:rsidR="00B646DF" w:rsidRPr="00EE675F" w:rsidRDefault="00B646DF" w:rsidP="00EE67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Исходя из вышесказанного, можно предположить, что особо важным звеном в процессе изготовления композитного изделия на основе тканой </w:t>
      </w:r>
      <w:proofErr w:type="spellStart"/>
      <w:r w:rsidRPr="00EE675F">
        <w:rPr>
          <w:rFonts w:ascii="Times New Roman" w:hAnsi="Times New Roman" w:cs="Times New Roman"/>
          <w:sz w:val="28"/>
          <w:szCs w:val="28"/>
        </w:rPr>
        <w:t>преформы</w:t>
      </w:r>
      <w:proofErr w:type="spellEnd"/>
      <w:r w:rsidRPr="00EE675F">
        <w:rPr>
          <w:rFonts w:ascii="Times New Roman" w:hAnsi="Times New Roman" w:cs="Times New Roman"/>
          <w:sz w:val="28"/>
          <w:szCs w:val="28"/>
        </w:rPr>
        <w:t>, является оборудование, а именно ткацкий станок.</w:t>
      </w:r>
    </w:p>
    <w:p w:rsidR="00EB4938" w:rsidRPr="00EE675F" w:rsidRDefault="00B646DF" w:rsidP="00EE67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lastRenderedPageBreak/>
        <w:t xml:space="preserve">Наш инжиниринговый центр занимается исследованиями в области различных технологий ткачества, </w:t>
      </w:r>
      <w:r w:rsidR="00EB4938" w:rsidRPr="00EE675F">
        <w:rPr>
          <w:rFonts w:ascii="Times New Roman" w:hAnsi="Times New Roman" w:cs="Times New Roman"/>
          <w:sz w:val="28"/>
          <w:szCs w:val="28"/>
        </w:rPr>
        <w:t>применяемого оборудования, решений технических задач при разработке нового оборудования для новых технологий. Все это дает богатый информационный материал для разработки, проектирования и изготовления опытных образцов ткацких машин нового поколения.</w:t>
      </w:r>
    </w:p>
    <w:p w:rsidR="00250CDB" w:rsidRPr="00EE675F" w:rsidRDefault="00250CDB" w:rsidP="00EE67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На примере нашего ИЦ я представляю здесь несколько перспективных направлений работы в области создания новых ткацких машин.</w:t>
      </w:r>
    </w:p>
    <w:p w:rsidR="009C575D" w:rsidRPr="00EE675F" w:rsidRDefault="009C575D" w:rsidP="00EE675F">
      <w:pPr>
        <w:spacing w:after="0" w:line="360" w:lineRule="auto"/>
        <w:ind w:right="707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C575D" w:rsidRPr="0052508D" w:rsidRDefault="009C575D" w:rsidP="00EE675F">
      <w:pPr>
        <w:spacing w:after="0" w:line="36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08D">
        <w:rPr>
          <w:rFonts w:ascii="Times New Roman" w:hAnsi="Times New Roman" w:cs="Times New Roman"/>
          <w:b/>
          <w:sz w:val="28"/>
          <w:szCs w:val="28"/>
        </w:rPr>
        <w:t xml:space="preserve">Направление 1: Оборудование для производства многослойных тканых </w:t>
      </w:r>
      <w:proofErr w:type="spellStart"/>
      <w:r w:rsidRPr="0052508D">
        <w:rPr>
          <w:rFonts w:ascii="Times New Roman" w:hAnsi="Times New Roman" w:cs="Times New Roman"/>
          <w:b/>
          <w:sz w:val="28"/>
          <w:szCs w:val="28"/>
        </w:rPr>
        <w:t>преформ</w:t>
      </w:r>
      <w:proofErr w:type="spellEnd"/>
    </w:p>
    <w:p w:rsidR="009C575D" w:rsidRPr="00EE675F" w:rsidRDefault="009C575D" w:rsidP="00EE675F">
      <w:pPr>
        <w:tabs>
          <w:tab w:val="left" w:pos="9355"/>
        </w:tabs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В основе принципа действия оборудования для производства многослойных тканых преформ лежит обыкновенное полотняное ткачество. Но отличительными особенностями являются:</w:t>
      </w:r>
    </w:p>
    <w:p w:rsidR="009C575D" w:rsidRPr="00EE675F" w:rsidRDefault="009C575D" w:rsidP="00EE675F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Применение жаккардовой машины для чередования подъема различных слоев нитей основы и создания технологического рисунка ткани. </w:t>
      </w:r>
      <w:r w:rsidR="00FF25BA" w:rsidRPr="00EE675F">
        <w:rPr>
          <w:rFonts w:ascii="Times New Roman" w:hAnsi="Times New Roman" w:cs="Times New Roman"/>
          <w:sz w:val="28"/>
          <w:szCs w:val="28"/>
        </w:rPr>
        <w:t xml:space="preserve">Причем часть нитей основы несут функцию каркасного построения слоев, другая часть отвечает за продольное переплетение между слоями.  </w:t>
      </w:r>
    </w:p>
    <w:p w:rsidR="009C575D" w:rsidRPr="00EE675F" w:rsidRDefault="009C575D" w:rsidP="00EE675F">
      <w:pPr>
        <w:pStyle w:val="a3"/>
        <w:numPr>
          <w:ilvl w:val="0"/>
          <w:numId w:val="2"/>
        </w:numPr>
        <w:tabs>
          <w:tab w:val="left" w:pos="567"/>
          <w:tab w:val="left" w:pos="851"/>
          <w:tab w:val="left" w:pos="9355"/>
        </w:tabs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Применение нескольких челноков для более оптимального управления уточной нитью и построения сложных рисунков переплетения</w:t>
      </w:r>
      <w:r w:rsidR="00FF25BA" w:rsidRPr="00EE675F">
        <w:rPr>
          <w:rFonts w:ascii="Times New Roman" w:hAnsi="Times New Roman" w:cs="Times New Roman"/>
          <w:sz w:val="28"/>
          <w:szCs w:val="28"/>
        </w:rPr>
        <w:t xml:space="preserve"> в поперечном направлении структуры ткани</w:t>
      </w:r>
    </w:p>
    <w:p w:rsidR="009C575D" w:rsidRPr="00EE675F" w:rsidRDefault="009C575D" w:rsidP="00EE675F">
      <w:pPr>
        <w:pStyle w:val="a3"/>
        <w:numPr>
          <w:ilvl w:val="0"/>
          <w:numId w:val="2"/>
        </w:numPr>
        <w:tabs>
          <w:tab w:val="left" w:pos="567"/>
          <w:tab w:val="left" w:pos="851"/>
          <w:tab w:val="left" w:pos="9355"/>
        </w:tabs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Разделение системы нитей основы</w:t>
      </w:r>
      <w:r w:rsidR="00FF25BA" w:rsidRPr="00EE675F">
        <w:rPr>
          <w:rFonts w:ascii="Times New Roman" w:hAnsi="Times New Roman" w:cs="Times New Roman"/>
          <w:sz w:val="28"/>
          <w:szCs w:val="28"/>
        </w:rPr>
        <w:t xml:space="preserve"> с помощью многофункционального шпулярника и входного скального устройства</w:t>
      </w:r>
      <w:r w:rsidRPr="00EE675F">
        <w:rPr>
          <w:rFonts w:ascii="Times New Roman" w:hAnsi="Times New Roman" w:cs="Times New Roman"/>
          <w:sz w:val="28"/>
          <w:szCs w:val="28"/>
        </w:rPr>
        <w:t xml:space="preserve"> на различное количество слоев с целью получения многослойной тканой структуры</w:t>
      </w:r>
    </w:p>
    <w:p w:rsidR="009C575D" w:rsidRPr="00EE675F" w:rsidRDefault="009C575D" w:rsidP="00EE675F">
      <w:pPr>
        <w:pStyle w:val="a3"/>
        <w:numPr>
          <w:ilvl w:val="0"/>
          <w:numId w:val="2"/>
        </w:numPr>
        <w:tabs>
          <w:tab w:val="left" w:pos="567"/>
          <w:tab w:val="left" w:pos="851"/>
          <w:tab w:val="left" w:pos="9355"/>
        </w:tabs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Оснащение ткацкой машины </w:t>
      </w:r>
      <w:proofErr w:type="spellStart"/>
      <w:r w:rsidRPr="00EE675F">
        <w:rPr>
          <w:rFonts w:ascii="Times New Roman" w:hAnsi="Times New Roman" w:cs="Times New Roman"/>
          <w:sz w:val="28"/>
          <w:szCs w:val="28"/>
        </w:rPr>
        <w:t>шпулярником</w:t>
      </w:r>
      <w:proofErr w:type="spellEnd"/>
      <w:r w:rsidRPr="00EE675F">
        <w:rPr>
          <w:rFonts w:ascii="Times New Roman" w:hAnsi="Times New Roman" w:cs="Times New Roman"/>
          <w:sz w:val="28"/>
          <w:szCs w:val="28"/>
        </w:rPr>
        <w:t xml:space="preserve"> с большим количес</w:t>
      </w:r>
      <w:r w:rsidR="002A02C1">
        <w:rPr>
          <w:rFonts w:ascii="Times New Roman" w:hAnsi="Times New Roman" w:cs="Times New Roman"/>
          <w:sz w:val="28"/>
          <w:szCs w:val="28"/>
        </w:rPr>
        <w:t>твом установочных мест (10000–</w:t>
      </w:r>
      <w:r w:rsidRPr="00EE675F">
        <w:rPr>
          <w:rFonts w:ascii="Times New Roman" w:hAnsi="Times New Roman" w:cs="Times New Roman"/>
          <w:sz w:val="28"/>
          <w:szCs w:val="28"/>
        </w:rPr>
        <w:t>15000 катушек) с индивидуальным регулированием натяжения</w:t>
      </w:r>
      <w:r w:rsidR="004C1385" w:rsidRPr="00EE675F">
        <w:rPr>
          <w:rFonts w:ascii="Times New Roman" w:hAnsi="Times New Roman" w:cs="Times New Roman"/>
          <w:sz w:val="28"/>
          <w:szCs w:val="28"/>
        </w:rPr>
        <w:t xml:space="preserve"> нитей основы.</w:t>
      </w:r>
    </w:p>
    <w:p w:rsidR="004C1385" w:rsidRPr="00EE675F" w:rsidRDefault="000843A5" w:rsidP="00EE675F">
      <w:pPr>
        <w:tabs>
          <w:tab w:val="left" w:pos="567"/>
          <w:tab w:val="left" w:pos="851"/>
          <w:tab w:val="left" w:pos="9355"/>
        </w:tabs>
        <w:spacing w:after="0" w:line="360" w:lineRule="auto"/>
        <w:ind w:right="-1"/>
        <w:jc w:val="center"/>
        <w:rPr>
          <w:rFonts w:cs="Arial"/>
          <w:sz w:val="28"/>
          <w:szCs w:val="28"/>
        </w:rPr>
      </w:pPr>
      <w:r w:rsidRPr="00EE675F">
        <w:rPr>
          <w:rFonts w:cs="Arial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24000" cy="2703834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000" cy="2703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75D" w:rsidRPr="00EE675F" w:rsidRDefault="00EE675F" w:rsidP="00EE675F">
      <w:pPr>
        <w:pStyle w:val="a3"/>
        <w:spacing w:after="0" w:line="360" w:lineRule="auto"/>
        <w:ind w:left="0" w:right="-2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</w:t>
      </w:r>
      <w:r w:rsidR="000843A5" w:rsidRPr="00EE675F">
        <w:rPr>
          <w:rFonts w:ascii="Times New Roman" w:hAnsi="Times New Roman" w:cs="Times New Roman"/>
          <w:sz w:val="24"/>
          <w:szCs w:val="28"/>
        </w:rPr>
        <w:t>ис.</w:t>
      </w:r>
      <w:r w:rsidR="002A02C1">
        <w:rPr>
          <w:rFonts w:ascii="Times New Roman" w:hAnsi="Times New Roman" w:cs="Times New Roman"/>
          <w:sz w:val="24"/>
          <w:szCs w:val="28"/>
        </w:rPr>
        <w:t xml:space="preserve"> </w:t>
      </w:r>
      <w:r w:rsidR="000843A5" w:rsidRPr="00EE675F">
        <w:rPr>
          <w:rFonts w:ascii="Times New Roman" w:hAnsi="Times New Roman" w:cs="Times New Roman"/>
          <w:sz w:val="24"/>
          <w:szCs w:val="28"/>
        </w:rPr>
        <w:t xml:space="preserve">1 </w:t>
      </w:r>
      <w:r>
        <w:rPr>
          <w:rFonts w:ascii="Times New Roman" w:hAnsi="Times New Roman" w:cs="Times New Roman"/>
          <w:sz w:val="24"/>
          <w:szCs w:val="28"/>
        </w:rPr>
        <w:t xml:space="preserve">– </w:t>
      </w:r>
      <w:r w:rsidR="000843A5" w:rsidRPr="00EE675F">
        <w:rPr>
          <w:rFonts w:ascii="Times New Roman" w:hAnsi="Times New Roman" w:cs="Times New Roman"/>
          <w:sz w:val="24"/>
          <w:szCs w:val="28"/>
        </w:rPr>
        <w:t xml:space="preserve">Схема оборудования для производства </w:t>
      </w:r>
      <w:proofErr w:type="gramStart"/>
      <w:r w:rsidR="000843A5" w:rsidRPr="00EE675F">
        <w:rPr>
          <w:rFonts w:ascii="Times New Roman" w:hAnsi="Times New Roman" w:cs="Times New Roman"/>
          <w:sz w:val="24"/>
          <w:szCs w:val="28"/>
        </w:rPr>
        <w:t>многослойных</w:t>
      </w:r>
      <w:proofErr w:type="gramEnd"/>
      <w:r w:rsidR="000843A5" w:rsidRPr="00EE675F">
        <w:rPr>
          <w:rFonts w:ascii="Times New Roman" w:hAnsi="Times New Roman" w:cs="Times New Roman"/>
          <w:sz w:val="24"/>
          <w:szCs w:val="28"/>
        </w:rPr>
        <w:t xml:space="preserve"> тканых </w:t>
      </w:r>
      <w:proofErr w:type="spellStart"/>
      <w:r w:rsidR="000843A5" w:rsidRPr="00EE675F">
        <w:rPr>
          <w:rFonts w:ascii="Times New Roman" w:hAnsi="Times New Roman" w:cs="Times New Roman"/>
          <w:sz w:val="24"/>
          <w:szCs w:val="28"/>
        </w:rPr>
        <w:t>преформ</w:t>
      </w:r>
      <w:proofErr w:type="spellEnd"/>
    </w:p>
    <w:p w:rsidR="003C4C9A" w:rsidRPr="00EE675F" w:rsidRDefault="003C4C9A" w:rsidP="00EE675F">
      <w:pPr>
        <w:pStyle w:val="a3"/>
        <w:spacing w:after="0" w:line="360" w:lineRule="auto"/>
        <w:ind w:left="567"/>
        <w:jc w:val="both"/>
        <w:rPr>
          <w:sz w:val="28"/>
          <w:szCs w:val="28"/>
        </w:rPr>
      </w:pPr>
    </w:p>
    <w:p w:rsidR="000843A5" w:rsidRPr="00EE675F" w:rsidRDefault="003C4C9A" w:rsidP="00EE675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Схема ткацкого комплекса для производства </w:t>
      </w:r>
      <w:proofErr w:type="gramStart"/>
      <w:r w:rsidRPr="00EE675F">
        <w:rPr>
          <w:rFonts w:ascii="Times New Roman" w:hAnsi="Times New Roman" w:cs="Times New Roman"/>
          <w:sz w:val="28"/>
          <w:szCs w:val="28"/>
        </w:rPr>
        <w:t>многослойных</w:t>
      </w:r>
      <w:proofErr w:type="gramEnd"/>
      <w:r w:rsidRPr="00EE675F">
        <w:rPr>
          <w:rFonts w:ascii="Times New Roman" w:hAnsi="Times New Roman" w:cs="Times New Roman"/>
          <w:sz w:val="28"/>
          <w:szCs w:val="28"/>
        </w:rPr>
        <w:t xml:space="preserve"> тканых </w:t>
      </w:r>
      <w:proofErr w:type="spellStart"/>
      <w:r w:rsidRPr="00EE675F">
        <w:rPr>
          <w:rFonts w:ascii="Times New Roman" w:hAnsi="Times New Roman" w:cs="Times New Roman"/>
          <w:sz w:val="28"/>
          <w:szCs w:val="28"/>
        </w:rPr>
        <w:t>преформ</w:t>
      </w:r>
      <w:proofErr w:type="spellEnd"/>
      <w:r w:rsidRPr="00EE675F">
        <w:rPr>
          <w:rFonts w:ascii="Times New Roman" w:hAnsi="Times New Roman" w:cs="Times New Roman"/>
          <w:sz w:val="28"/>
          <w:szCs w:val="28"/>
        </w:rPr>
        <w:t xml:space="preserve"> показана на рис.</w:t>
      </w:r>
      <w:r w:rsidR="00EE675F">
        <w:rPr>
          <w:rFonts w:ascii="Times New Roman" w:hAnsi="Times New Roman" w:cs="Times New Roman"/>
          <w:sz w:val="28"/>
          <w:szCs w:val="28"/>
        </w:rPr>
        <w:t xml:space="preserve"> </w:t>
      </w:r>
      <w:r w:rsidR="002A02C1">
        <w:rPr>
          <w:rFonts w:ascii="Times New Roman" w:hAnsi="Times New Roman" w:cs="Times New Roman"/>
          <w:sz w:val="28"/>
          <w:szCs w:val="28"/>
        </w:rPr>
        <w:t>1</w:t>
      </w:r>
      <w:r w:rsidRPr="00EE675F">
        <w:rPr>
          <w:rFonts w:ascii="Times New Roman" w:hAnsi="Times New Roman" w:cs="Times New Roman"/>
          <w:sz w:val="28"/>
          <w:szCs w:val="28"/>
        </w:rPr>
        <w:t>, на рис.</w:t>
      </w:r>
      <w:r w:rsidR="00EE675F">
        <w:rPr>
          <w:rFonts w:ascii="Times New Roman" w:hAnsi="Times New Roman" w:cs="Times New Roman"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sz w:val="28"/>
          <w:szCs w:val="28"/>
        </w:rPr>
        <w:t>2 – образец многослойной ткани</w:t>
      </w:r>
      <w:r w:rsidR="00EE675F">
        <w:rPr>
          <w:rFonts w:ascii="Times New Roman" w:hAnsi="Times New Roman" w:cs="Times New Roman"/>
          <w:sz w:val="28"/>
          <w:szCs w:val="28"/>
        </w:rPr>
        <w:t>.</w:t>
      </w:r>
    </w:p>
    <w:p w:rsidR="003F2FF3" w:rsidRDefault="00EE675F" w:rsidP="00EE675F">
      <w:pPr>
        <w:pStyle w:val="a3"/>
        <w:spacing w:after="0" w:line="360" w:lineRule="auto"/>
        <w:ind w:left="567"/>
        <w:jc w:val="both"/>
        <w:rPr>
          <w:sz w:val="28"/>
          <w:szCs w:val="28"/>
        </w:rPr>
      </w:pPr>
      <w:r w:rsidRPr="00EE675F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46464" behindDoc="0" locked="0" layoutInCell="1" allowOverlap="1" wp14:anchorId="4EDA7139" wp14:editId="2D3669C1">
            <wp:simplePos x="0" y="0"/>
            <wp:positionH relativeFrom="column">
              <wp:posOffset>1222210</wp:posOffset>
            </wp:positionH>
            <wp:positionV relativeFrom="paragraph">
              <wp:posOffset>121175</wp:posOffset>
            </wp:positionV>
            <wp:extent cx="3198495" cy="1915795"/>
            <wp:effectExtent l="0" t="0" r="1905" b="8255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многослой 0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8495" cy="1915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75F" w:rsidRDefault="00EE675F" w:rsidP="00EE675F">
      <w:pPr>
        <w:pStyle w:val="a3"/>
        <w:spacing w:after="0" w:line="360" w:lineRule="auto"/>
        <w:ind w:left="567"/>
        <w:jc w:val="both"/>
        <w:rPr>
          <w:sz w:val="28"/>
          <w:szCs w:val="28"/>
        </w:rPr>
      </w:pPr>
    </w:p>
    <w:p w:rsidR="00EE675F" w:rsidRDefault="00EE675F" w:rsidP="00EE675F">
      <w:pPr>
        <w:pStyle w:val="a3"/>
        <w:spacing w:after="0" w:line="360" w:lineRule="auto"/>
        <w:ind w:left="567"/>
        <w:jc w:val="both"/>
        <w:rPr>
          <w:sz w:val="28"/>
          <w:szCs w:val="28"/>
        </w:rPr>
      </w:pPr>
    </w:p>
    <w:p w:rsidR="00EE675F" w:rsidRDefault="00EE675F" w:rsidP="00EE675F">
      <w:pPr>
        <w:pStyle w:val="a3"/>
        <w:spacing w:after="0" w:line="360" w:lineRule="auto"/>
        <w:ind w:left="567"/>
        <w:jc w:val="both"/>
        <w:rPr>
          <w:sz w:val="28"/>
          <w:szCs w:val="28"/>
        </w:rPr>
      </w:pPr>
    </w:p>
    <w:p w:rsidR="00EE675F" w:rsidRDefault="00EE675F" w:rsidP="00EE675F">
      <w:pPr>
        <w:pStyle w:val="a3"/>
        <w:spacing w:after="0" w:line="360" w:lineRule="auto"/>
        <w:ind w:left="567"/>
        <w:jc w:val="both"/>
        <w:rPr>
          <w:sz w:val="28"/>
          <w:szCs w:val="28"/>
        </w:rPr>
      </w:pPr>
    </w:p>
    <w:p w:rsidR="00EE675F" w:rsidRDefault="00EE675F" w:rsidP="00EE675F">
      <w:pPr>
        <w:pStyle w:val="a3"/>
        <w:spacing w:after="0" w:line="360" w:lineRule="auto"/>
        <w:ind w:left="567"/>
        <w:jc w:val="both"/>
        <w:rPr>
          <w:sz w:val="28"/>
          <w:szCs w:val="28"/>
        </w:rPr>
      </w:pPr>
    </w:p>
    <w:p w:rsidR="00EE675F" w:rsidRPr="00EE675F" w:rsidRDefault="00EE675F" w:rsidP="00EE675F">
      <w:pPr>
        <w:pStyle w:val="a3"/>
        <w:spacing w:after="0" w:line="360" w:lineRule="auto"/>
        <w:ind w:left="567"/>
        <w:jc w:val="both"/>
        <w:rPr>
          <w:sz w:val="28"/>
          <w:szCs w:val="28"/>
        </w:rPr>
      </w:pPr>
    </w:p>
    <w:p w:rsidR="000843A5" w:rsidRPr="00EE675F" w:rsidRDefault="00EE675F" w:rsidP="00EE67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</w:t>
      </w:r>
      <w:r w:rsidR="000843A5" w:rsidRPr="00EE675F">
        <w:rPr>
          <w:rFonts w:ascii="Times New Roman" w:hAnsi="Times New Roman" w:cs="Times New Roman"/>
          <w:sz w:val="24"/>
          <w:szCs w:val="28"/>
        </w:rPr>
        <w:t>ис.</w:t>
      </w:r>
      <w:r w:rsidR="002A02C1">
        <w:rPr>
          <w:rFonts w:ascii="Times New Roman" w:hAnsi="Times New Roman" w:cs="Times New Roman"/>
          <w:sz w:val="24"/>
          <w:szCs w:val="28"/>
        </w:rPr>
        <w:t xml:space="preserve"> </w:t>
      </w:r>
      <w:r w:rsidR="000843A5" w:rsidRPr="00EE675F">
        <w:rPr>
          <w:rFonts w:ascii="Times New Roman" w:hAnsi="Times New Roman" w:cs="Times New Roman"/>
          <w:sz w:val="24"/>
          <w:szCs w:val="28"/>
        </w:rPr>
        <w:t xml:space="preserve">2 </w:t>
      </w:r>
      <w:r>
        <w:rPr>
          <w:rFonts w:ascii="Times New Roman" w:hAnsi="Times New Roman" w:cs="Times New Roman"/>
          <w:sz w:val="24"/>
          <w:szCs w:val="28"/>
        </w:rPr>
        <w:t xml:space="preserve">– </w:t>
      </w:r>
      <w:r w:rsidR="000843A5" w:rsidRPr="00EE675F">
        <w:rPr>
          <w:rFonts w:ascii="Times New Roman" w:hAnsi="Times New Roman" w:cs="Times New Roman"/>
          <w:sz w:val="24"/>
          <w:szCs w:val="28"/>
        </w:rPr>
        <w:t>Многослойная ткань</w:t>
      </w:r>
    </w:p>
    <w:p w:rsidR="000843A5" w:rsidRPr="00EE675F" w:rsidRDefault="000843A5" w:rsidP="00EE675F">
      <w:pPr>
        <w:pStyle w:val="a3"/>
        <w:spacing w:after="0" w:line="360" w:lineRule="auto"/>
        <w:ind w:left="567"/>
        <w:jc w:val="both"/>
        <w:rPr>
          <w:sz w:val="28"/>
          <w:szCs w:val="28"/>
        </w:rPr>
      </w:pPr>
    </w:p>
    <w:p w:rsidR="00AF59A7" w:rsidRPr="002A02C1" w:rsidRDefault="00AF59A7" w:rsidP="00EE675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02C1">
        <w:rPr>
          <w:rFonts w:ascii="Times New Roman" w:hAnsi="Times New Roman" w:cs="Times New Roman"/>
          <w:b/>
          <w:sz w:val="28"/>
          <w:szCs w:val="28"/>
        </w:rPr>
        <w:t xml:space="preserve">Направление 2: Оборудование для </w:t>
      </w:r>
      <w:proofErr w:type="spellStart"/>
      <w:r w:rsidRPr="002A02C1">
        <w:rPr>
          <w:rFonts w:ascii="Times New Roman" w:hAnsi="Times New Roman" w:cs="Times New Roman"/>
          <w:b/>
          <w:sz w:val="28"/>
          <w:szCs w:val="28"/>
        </w:rPr>
        <w:t>мультиаксиального</w:t>
      </w:r>
      <w:proofErr w:type="spellEnd"/>
      <w:r w:rsidRPr="002A02C1">
        <w:rPr>
          <w:rFonts w:ascii="Times New Roman" w:hAnsi="Times New Roman" w:cs="Times New Roman"/>
          <w:b/>
          <w:sz w:val="28"/>
          <w:szCs w:val="28"/>
        </w:rPr>
        <w:t xml:space="preserve"> ткачества и </w:t>
      </w:r>
      <w:bookmarkStart w:id="0" w:name="_GoBack"/>
      <w:bookmarkEnd w:id="0"/>
      <w:r w:rsidRPr="002A02C1">
        <w:rPr>
          <w:rFonts w:ascii="Times New Roman" w:hAnsi="Times New Roman" w:cs="Times New Roman"/>
          <w:b/>
          <w:sz w:val="28"/>
          <w:szCs w:val="28"/>
        </w:rPr>
        <w:t>3-</w:t>
      </w:r>
      <w:r w:rsidRPr="002A02C1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2A02C1">
        <w:rPr>
          <w:rFonts w:ascii="Times New Roman" w:hAnsi="Times New Roman" w:cs="Times New Roman"/>
          <w:b/>
          <w:sz w:val="28"/>
          <w:szCs w:val="28"/>
        </w:rPr>
        <w:t xml:space="preserve"> ткачества </w:t>
      </w:r>
    </w:p>
    <w:p w:rsidR="00AF59A7" w:rsidRPr="00EE675F" w:rsidRDefault="00904EAF" w:rsidP="00EE675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675F">
        <w:rPr>
          <w:rFonts w:ascii="Times New Roman" w:hAnsi="Times New Roman" w:cs="Times New Roman"/>
          <w:sz w:val="28"/>
          <w:szCs w:val="28"/>
          <w:lang w:eastAsia="ru-RU"/>
        </w:rPr>
        <w:t xml:space="preserve">Задача состоит в том, что необходимо разработать оборудование, на котором возможна реализация </w:t>
      </w:r>
      <w:r w:rsidR="00AF59A7" w:rsidRPr="00EE675F">
        <w:rPr>
          <w:rFonts w:ascii="Times New Roman" w:hAnsi="Times New Roman" w:cs="Times New Roman"/>
          <w:sz w:val="28"/>
          <w:szCs w:val="28"/>
          <w:lang w:eastAsia="ru-RU"/>
        </w:rPr>
        <w:t>технологий мультиаксиального ткачества для производства 3-</w:t>
      </w:r>
      <w:r w:rsidR="00AF59A7" w:rsidRPr="00EE675F">
        <w:rPr>
          <w:rFonts w:ascii="Times New Roman" w:hAnsi="Times New Roman" w:cs="Times New Roman"/>
          <w:sz w:val="28"/>
          <w:szCs w:val="28"/>
          <w:lang w:val="en-US" w:eastAsia="ru-RU"/>
        </w:rPr>
        <w:t>D</w:t>
      </w:r>
      <w:r w:rsidR="00AF59A7" w:rsidRPr="00EE675F">
        <w:rPr>
          <w:rFonts w:ascii="Times New Roman" w:hAnsi="Times New Roman" w:cs="Times New Roman"/>
          <w:sz w:val="28"/>
          <w:szCs w:val="28"/>
          <w:lang w:eastAsia="ru-RU"/>
        </w:rPr>
        <w:t xml:space="preserve"> тканых преформ на основе кремнеземных, арамидных, углеродных, полиэфирных и т.</w:t>
      </w:r>
      <w:r w:rsidR="00EE67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59A7" w:rsidRPr="00EE675F">
        <w:rPr>
          <w:rFonts w:ascii="Times New Roman" w:hAnsi="Times New Roman" w:cs="Times New Roman"/>
          <w:sz w:val="28"/>
          <w:szCs w:val="28"/>
          <w:lang w:eastAsia="ru-RU"/>
        </w:rPr>
        <w:t>д. волокон (сложные пространственные структуры, профили, детали двигателей и т.</w:t>
      </w:r>
      <w:r w:rsidR="00EE67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59A7" w:rsidRPr="00EE675F">
        <w:rPr>
          <w:rFonts w:ascii="Times New Roman" w:hAnsi="Times New Roman" w:cs="Times New Roman"/>
          <w:sz w:val="28"/>
          <w:szCs w:val="28"/>
          <w:lang w:eastAsia="ru-RU"/>
        </w:rPr>
        <w:t xml:space="preserve">д.). </w:t>
      </w:r>
      <w:r w:rsidRPr="00EE675F">
        <w:rPr>
          <w:rFonts w:ascii="Times New Roman" w:hAnsi="Times New Roman" w:cs="Times New Roman"/>
          <w:sz w:val="28"/>
          <w:szCs w:val="28"/>
          <w:lang w:eastAsia="ru-RU"/>
        </w:rPr>
        <w:t xml:space="preserve">Огромная сложность данной задачи объясняется современными требованиями максимального приближения геометрии тканой </w:t>
      </w:r>
      <w:proofErr w:type="spellStart"/>
      <w:r w:rsidRPr="00EE675F">
        <w:rPr>
          <w:rFonts w:ascii="Times New Roman" w:hAnsi="Times New Roman" w:cs="Times New Roman"/>
          <w:sz w:val="28"/>
          <w:szCs w:val="28"/>
          <w:lang w:eastAsia="ru-RU"/>
        </w:rPr>
        <w:t>преформы</w:t>
      </w:r>
      <w:proofErr w:type="spellEnd"/>
      <w:r w:rsidR="00BA108A" w:rsidRPr="00EE675F">
        <w:rPr>
          <w:rFonts w:ascii="Times New Roman" w:hAnsi="Times New Roman" w:cs="Times New Roman"/>
          <w:sz w:val="28"/>
          <w:szCs w:val="28"/>
          <w:lang w:eastAsia="ru-RU"/>
        </w:rPr>
        <w:t xml:space="preserve"> к исходному образцу, а многообразие форм композитных изделий порождает многообразие технологических решений,</w:t>
      </w:r>
      <w:r w:rsidR="00EE675F" w:rsidRPr="00EE6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75F">
        <w:rPr>
          <w:rStyle w:val="a7"/>
          <w:rFonts w:ascii="Times New Roman" w:hAnsi="Times New Roman" w:cs="Times New Roman"/>
          <w:b w:val="0"/>
          <w:sz w:val="28"/>
          <w:szCs w:val="28"/>
        </w:rPr>
        <w:t>–</w:t>
      </w:r>
      <w:r w:rsidR="00BA108A" w:rsidRPr="00EE675F">
        <w:rPr>
          <w:rFonts w:ascii="Times New Roman" w:hAnsi="Times New Roman" w:cs="Times New Roman"/>
          <w:sz w:val="28"/>
          <w:szCs w:val="28"/>
          <w:lang w:eastAsia="ru-RU"/>
        </w:rPr>
        <w:t xml:space="preserve"> и все это должно быть реализовано в одном устройстве.</w:t>
      </w:r>
      <w:r w:rsidRPr="00EE67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108A" w:rsidRPr="00EE675F">
        <w:rPr>
          <w:rFonts w:ascii="Times New Roman" w:hAnsi="Times New Roman" w:cs="Times New Roman"/>
          <w:sz w:val="28"/>
          <w:szCs w:val="28"/>
          <w:lang w:eastAsia="ru-RU"/>
        </w:rPr>
        <w:t>Исходя из поставленной задачи была разработана концепция технических решений, обеспечивающих</w:t>
      </w:r>
      <w:r w:rsidR="001E4C69" w:rsidRPr="00EE675F">
        <w:rPr>
          <w:rFonts w:ascii="Times New Roman" w:hAnsi="Times New Roman" w:cs="Times New Roman"/>
          <w:sz w:val="28"/>
          <w:szCs w:val="28"/>
          <w:lang w:eastAsia="ru-RU"/>
        </w:rPr>
        <w:t xml:space="preserve"> достижение конечной цели:</w:t>
      </w:r>
    </w:p>
    <w:p w:rsidR="001E4C69" w:rsidRPr="00EE675F" w:rsidRDefault="001E4C69" w:rsidP="00EE675F">
      <w:pPr>
        <w:pStyle w:val="a3"/>
        <w:numPr>
          <w:ilvl w:val="0"/>
          <w:numId w:val="4"/>
        </w:numPr>
        <w:spacing w:after="0" w:line="360" w:lineRule="auto"/>
        <w:ind w:left="0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Для образования нескольких зевов в проце</w:t>
      </w:r>
      <w:r w:rsidR="004C5749" w:rsidRPr="00EE675F">
        <w:rPr>
          <w:rFonts w:ascii="Times New Roman" w:hAnsi="Times New Roman" w:cs="Times New Roman"/>
          <w:sz w:val="28"/>
          <w:szCs w:val="28"/>
        </w:rPr>
        <w:t>ссе ткачества необходимо примени</w:t>
      </w:r>
      <w:r w:rsidRPr="00EE675F">
        <w:rPr>
          <w:rFonts w:ascii="Times New Roman" w:hAnsi="Times New Roman" w:cs="Times New Roman"/>
          <w:sz w:val="28"/>
          <w:szCs w:val="28"/>
        </w:rPr>
        <w:t>ть современную электронную жаккардовую машину</w:t>
      </w:r>
    </w:p>
    <w:p w:rsidR="00AF59A7" w:rsidRPr="00EE675F" w:rsidRDefault="001E4C69" w:rsidP="00EE675F">
      <w:pPr>
        <w:pStyle w:val="a3"/>
        <w:numPr>
          <w:ilvl w:val="0"/>
          <w:numId w:val="4"/>
        </w:numPr>
        <w:spacing w:after="0" w:line="360" w:lineRule="auto"/>
        <w:ind w:left="0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Организовать п</w:t>
      </w:r>
      <w:r w:rsidR="00AF59A7" w:rsidRPr="00EE675F">
        <w:rPr>
          <w:rFonts w:ascii="Times New Roman" w:hAnsi="Times New Roman" w:cs="Times New Roman"/>
          <w:sz w:val="28"/>
          <w:szCs w:val="28"/>
        </w:rPr>
        <w:t>ошаговое циклическое смещение нитей основы разных слоев в противоположную сторону</w:t>
      </w:r>
      <w:r w:rsidRPr="00EE675F">
        <w:rPr>
          <w:rFonts w:ascii="Times New Roman" w:hAnsi="Times New Roman" w:cs="Times New Roman"/>
          <w:sz w:val="28"/>
          <w:szCs w:val="28"/>
        </w:rPr>
        <w:t xml:space="preserve"> с по</w:t>
      </w:r>
      <w:r w:rsidR="00EE675F">
        <w:rPr>
          <w:rFonts w:ascii="Times New Roman" w:hAnsi="Times New Roman" w:cs="Times New Roman"/>
          <w:sz w:val="28"/>
          <w:szCs w:val="28"/>
        </w:rPr>
        <w:t xml:space="preserve">мощью устройства смещения </w:t>
      </w:r>
      <w:proofErr w:type="spellStart"/>
      <w:r w:rsidR="00EE675F">
        <w:rPr>
          <w:rFonts w:ascii="Times New Roman" w:hAnsi="Times New Roman" w:cs="Times New Roman"/>
          <w:sz w:val="28"/>
          <w:szCs w:val="28"/>
        </w:rPr>
        <w:t>галев</w:t>
      </w:r>
      <w:proofErr w:type="spellEnd"/>
      <w:r w:rsidRPr="00EE675F">
        <w:rPr>
          <w:rFonts w:ascii="Times New Roman" w:hAnsi="Times New Roman" w:cs="Times New Roman"/>
          <w:sz w:val="28"/>
          <w:szCs w:val="28"/>
        </w:rPr>
        <w:t>.</w:t>
      </w:r>
    </w:p>
    <w:p w:rsidR="00AF59A7" w:rsidRPr="00EE675F" w:rsidRDefault="004C5749" w:rsidP="00EE675F">
      <w:pPr>
        <w:pStyle w:val="a3"/>
        <w:numPr>
          <w:ilvl w:val="0"/>
          <w:numId w:val="4"/>
        </w:numPr>
        <w:tabs>
          <w:tab w:val="left" w:pos="142"/>
        </w:tabs>
        <w:spacing w:after="0" w:line="360" w:lineRule="auto"/>
        <w:ind w:left="0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Применить</w:t>
      </w:r>
      <w:r w:rsidR="00AF59A7" w:rsidRPr="00EE675F">
        <w:rPr>
          <w:rFonts w:ascii="Times New Roman" w:hAnsi="Times New Roman" w:cs="Times New Roman"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sz w:val="28"/>
          <w:szCs w:val="28"/>
        </w:rPr>
        <w:t>возвратно-поступательное движение</w:t>
      </w:r>
      <w:r w:rsidR="00AF59A7" w:rsidRPr="00EE675F">
        <w:rPr>
          <w:rFonts w:ascii="Times New Roman" w:hAnsi="Times New Roman" w:cs="Times New Roman"/>
          <w:sz w:val="28"/>
          <w:szCs w:val="28"/>
        </w:rPr>
        <w:t xml:space="preserve"> батана</w:t>
      </w:r>
      <w:r w:rsidRPr="00EE675F">
        <w:rPr>
          <w:rFonts w:ascii="Times New Roman" w:hAnsi="Times New Roman" w:cs="Times New Roman"/>
          <w:sz w:val="28"/>
          <w:szCs w:val="28"/>
        </w:rPr>
        <w:t>, осуществляемое линейным двигателем.</w:t>
      </w:r>
    </w:p>
    <w:p w:rsidR="004C5749" w:rsidRPr="00EE675F" w:rsidRDefault="004C5749" w:rsidP="00EE675F">
      <w:pPr>
        <w:pStyle w:val="a3"/>
        <w:numPr>
          <w:ilvl w:val="0"/>
          <w:numId w:val="4"/>
        </w:numPr>
        <w:tabs>
          <w:tab w:val="left" w:pos="142"/>
        </w:tabs>
        <w:spacing w:after="0" w:line="360" w:lineRule="auto"/>
        <w:ind w:left="0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Осуществить индивидуальный контроль и регулировку натяжения нитей основы.</w:t>
      </w:r>
    </w:p>
    <w:p w:rsidR="004C5749" w:rsidRPr="00EE675F" w:rsidRDefault="004C5749" w:rsidP="00EE675F">
      <w:pPr>
        <w:pStyle w:val="a3"/>
        <w:numPr>
          <w:ilvl w:val="0"/>
          <w:numId w:val="4"/>
        </w:numPr>
        <w:tabs>
          <w:tab w:val="left" w:pos="142"/>
        </w:tabs>
        <w:spacing w:after="0" w:line="360" w:lineRule="auto"/>
        <w:ind w:left="0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Применить бердо с автоматически изменяемым просветом зуб</w:t>
      </w:r>
      <w:r w:rsidR="00EE675F">
        <w:rPr>
          <w:rFonts w:ascii="Times New Roman" w:hAnsi="Times New Roman" w:cs="Times New Roman"/>
          <w:sz w:val="28"/>
          <w:szCs w:val="28"/>
        </w:rPr>
        <w:t>ьев согласно заданной программе</w:t>
      </w:r>
      <w:r w:rsidRPr="00EE675F">
        <w:rPr>
          <w:rFonts w:ascii="Times New Roman" w:hAnsi="Times New Roman" w:cs="Times New Roman"/>
          <w:sz w:val="28"/>
          <w:szCs w:val="28"/>
        </w:rPr>
        <w:t>.</w:t>
      </w:r>
    </w:p>
    <w:p w:rsidR="00EE675F" w:rsidRDefault="00124AE2" w:rsidP="00EE675F">
      <w:pPr>
        <w:pStyle w:val="a3"/>
        <w:numPr>
          <w:ilvl w:val="0"/>
          <w:numId w:val="4"/>
        </w:numPr>
        <w:tabs>
          <w:tab w:val="left" w:pos="142"/>
        </w:tabs>
        <w:spacing w:after="0" w:line="360" w:lineRule="auto"/>
        <w:ind w:left="0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Создать программируемую систему управления с полным контролем работы оборудования и заданных технологических параметров.</w:t>
      </w:r>
      <w:r w:rsidR="00EE675F" w:rsidRPr="00EE675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1F1145" w:rsidRDefault="00EE675F" w:rsidP="00A6634A">
      <w:pPr>
        <w:tabs>
          <w:tab w:val="left" w:pos="142"/>
        </w:tabs>
        <w:spacing w:after="0"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EE675F">
        <w:rPr>
          <w:noProof/>
          <w:lang w:eastAsia="ru-RU"/>
        </w:rPr>
        <w:drawing>
          <wp:inline distT="0" distB="0" distL="0" distR="0" wp14:anchorId="131F1C58" wp14:editId="2B8F1BBC">
            <wp:extent cx="3096000" cy="1971928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3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776"/>
                    <a:stretch/>
                  </pic:blipFill>
                  <pic:spPr bwMode="auto">
                    <a:xfrm>
                      <a:off x="0" y="0"/>
                      <a:ext cx="3096000" cy="19719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2B24" w:rsidRPr="00A6634A" w:rsidRDefault="00EE675F" w:rsidP="00A6634A">
      <w:pPr>
        <w:pStyle w:val="a3"/>
        <w:tabs>
          <w:tab w:val="left" w:pos="142"/>
        </w:tabs>
        <w:spacing w:after="0" w:line="360" w:lineRule="auto"/>
        <w:ind w:left="0" w:right="-1"/>
        <w:jc w:val="center"/>
        <w:rPr>
          <w:rFonts w:ascii="Times New Roman" w:hAnsi="Times New Roman" w:cs="Times New Roman"/>
          <w:sz w:val="24"/>
          <w:szCs w:val="28"/>
        </w:rPr>
      </w:pPr>
      <w:r w:rsidRPr="00A6634A">
        <w:rPr>
          <w:rFonts w:ascii="Times New Roman" w:hAnsi="Times New Roman" w:cs="Times New Roman"/>
          <w:sz w:val="24"/>
          <w:szCs w:val="28"/>
        </w:rPr>
        <w:t xml:space="preserve">Рис. 3 – </w:t>
      </w:r>
      <w:r w:rsidR="00A6634A">
        <w:rPr>
          <w:rFonts w:ascii="Times New Roman" w:hAnsi="Times New Roman" w:cs="Times New Roman"/>
          <w:sz w:val="24"/>
          <w:szCs w:val="28"/>
        </w:rPr>
        <w:t xml:space="preserve">Образец </w:t>
      </w:r>
      <w:r w:rsidR="00A6634A" w:rsidRPr="00A6634A">
        <w:rPr>
          <w:rFonts w:ascii="Times New Roman" w:hAnsi="Times New Roman" w:cs="Times New Roman"/>
          <w:sz w:val="24"/>
          <w:szCs w:val="28"/>
          <w:lang w:eastAsia="ru-RU"/>
        </w:rPr>
        <w:t>3-</w:t>
      </w:r>
      <w:r w:rsidR="00A6634A" w:rsidRPr="00A6634A">
        <w:rPr>
          <w:rFonts w:ascii="Times New Roman" w:hAnsi="Times New Roman" w:cs="Times New Roman"/>
          <w:sz w:val="24"/>
          <w:szCs w:val="28"/>
          <w:lang w:val="en-US" w:eastAsia="ru-RU"/>
        </w:rPr>
        <w:t>D</w:t>
      </w:r>
      <w:r w:rsidR="00A6634A" w:rsidRPr="00A6634A">
        <w:rPr>
          <w:rFonts w:ascii="Times New Roman" w:hAnsi="Times New Roman" w:cs="Times New Roman"/>
          <w:sz w:val="24"/>
          <w:szCs w:val="28"/>
          <w:lang w:eastAsia="ru-RU"/>
        </w:rPr>
        <w:t xml:space="preserve"> ткачества – соединительный фитинг из углеродного волокна</w:t>
      </w:r>
    </w:p>
    <w:p w:rsidR="001F1145" w:rsidRPr="0052508D" w:rsidRDefault="001F1145" w:rsidP="00A6634A">
      <w:pPr>
        <w:tabs>
          <w:tab w:val="left" w:pos="9355"/>
        </w:tabs>
        <w:spacing w:after="0" w:line="360" w:lineRule="auto"/>
        <w:ind w:right="-1"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2508D">
        <w:rPr>
          <w:rFonts w:ascii="Times New Roman" w:hAnsi="Times New Roman" w:cs="Times New Roman"/>
          <w:b/>
          <w:sz w:val="28"/>
          <w:szCs w:val="28"/>
        </w:rPr>
        <w:t xml:space="preserve">Направление 3: Оборудование для </w:t>
      </w:r>
      <w:proofErr w:type="spellStart"/>
      <w:r w:rsidRPr="0052508D">
        <w:rPr>
          <w:rFonts w:ascii="Times New Roman" w:hAnsi="Times New Roman" w:cs="Times New Roman"/>
          <w:b/>
          <w:sz w:val="28"/>
          <w:szCs w:val="28"/>
        </w:rPr>
        <w:t>триаксиального</w:t>
      </w:r>
      <w:proofErr w:type="spellEnd"/>
      <w:r w:rsidRPr="0052508D">
        <w:rPr>
          <w:rFonts w:ascii="Times New Roman" w:hAnsi="Times New Roman" w:cs="Times New Roman"/>
          <w:b/>
          <w:sz w:val="28"/>
          <w:szCs w:val="28"/>
        </w:rPr>
        <w:t xml:space="preserve"> ткачества</w:t>
      </w:r>
    </w:p>
    <w:p w:rsidR="001F1145" w:rsidRDefault="001F1145" w:rsidP="00A6634A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Разработка и </w:t>
      </w:r>
      <w:r w:rsidR="00A33EEB" w:rsidRPr="00EE675F">
        <w:rPr>
          <w:rFonts w:ascii="Times New Roman" w:hAnsi="Times New Roman" w:cs="Times New Roman"/>
          <w:sz w:val="28"/>
          <w:szCs w:val="28"/>
          <w:lang w:eastAsia="ru-RU"/>
        </w:rPr>
        <w:t>изготовление опытного образца</w:t>
      </w:r>
      <w:r w:rsidRPr="00EE675F">
        <w:rPr>
          <w:rFonts w:ascii="Times New Roman" w:hAnsi="Times New Roman" w:cs="Times New Roman"/>
          <w:sz w:val="28"/>
          <w:szCs w:val="28"/>
          <w:lang w:eastAsia="ru-RU"/>
        </w:rPr>
        <w:t xml:space="preserve"> для </w:t>
      </w:r>
      <w:r w:rsidR="00A33EEB" w:rsidRPr="00EE675F">
        <w:rPr>
          <w:rFonts w:ascii="Times New Roman" w:hAnsi="Times New Roman" w:cs="Times New Roman"/>
          <w:sz w:val="28"/>
          <w:szCs w:val="28"/>
          <w:lang w:eastAsia="ru-RU"/>
        </w:rPr>
        <w:t xml:space="preserve">производства триаксиальной ткани по своей сложности близко к </w:t>
      </w:r>
      <w:r w:rsidR="00352373" w:rsidRPr="00EE675F">
        <w:rPr>
          <w:rFonts w:ascii="Times New Roman" w:hAnsi="Times New Roman" w:cs="Times New Roman"/>
          <w:sz w:val="28"/>
          <w:szCs w:val="28"/>
          <w:lang w:eastAsia="ru-RU"/>
        </w:rPr>
        <w:t xml:space="preserve">уровню предыдущей задачи, хотя оборудование имеет узкоспециальное назначение. </w:t>
      </w:r>
      <w:r w:rsidRPr="00EE675F">
        <w:rPr>
          <w:rFonts w:ascii="Times New Roman" w:hAnsi="Times New Roman" w:cs="Times New Roman"/>
          <w:sz w:val="28"/>
          <w:szCs w:val="28"/>
        </w:rPr>
        <w:t>На фото представлен фрагмент триаксиальной ткани. Характерная особенность этого материала – нити ос</w:t>
      </w:r>
      <w:r w:rsidR="00A6634A">
        <w:rPr>
          <w:rFonts w:ascii="Times New Roman" w:hAnsi="Times New Roman" w:cs="Times New Roman"/>
          <w:sz w:val="28"/>
          <w:szCs w:val="28"/>
        </w:rPr>
        <w:t>новы располагаются под углом 60</w:t>
      </w:r>
      <w:r w:rsidR="003F2FF3" w:rsidRPr="00EE675F">
        <w:rPr>
          <w:rFonts w:ascii="Times New Roman" w:hAnsi="Times New Roman" w:cs="Times New Roman"/>
          <w:sz w:val="28"/>
          <w:szCs w:val="28"/>
        </w:rPr>
        <w:t xml:space="preserve"> </w:t>
      </w:r>
      <w:r w:rsidRPr="00EE675F">
        <w:rPr>
          <w:rFonts w:ascii="Times New Roman" w:hAnsi="Times New Roman" w:cs="Times New Roman"/>
          <w:sz w:val="28"/>
          <w:szCs w:val="28"/>
        </w:rPr>
        <w:t xml:space="preserve">градусов по отношению друг другу и утку, тем самым обеспечивая изотропность механических свойств по всем направлениям при достаточной прочности </w:t>
      </w:r>
      <w:r w:rsidR="00352373" w:rsidRPr="00EE675F">
        <w:rPr>
          <w:rFonts w:ascii="Times New Roman" w:hAnsi="Times New Roman" w:cs="Times New Roman"/>
          <w:sz w:val="28"/>
          <w:szCs w:val="28"/>
        </w:rPr>
        <w:t xml:space="preserve">и пластичности </w:t>
      </w:r>
      <w:r w:rsidRPr="00EE675F">
        <w:rPr>
          <w:rFonts w:ascii="Times New Roman" w:hAnsi="Times New Roman" w:cs="Times New Roman"/>
          <w:sz w:val="28"/>
          <w:szCs w:val="28"/>
        </w:rPr>
        <w:t>ткани.</w:t>
      </w:r>
      <w:r w:rsidR="0040133B" w:rsidRPr="00EE675F">
        <w:rPr>
          <w:rFonts w:ascii="Times New Roman" w:hAnsi="Times New Roman" w:cs="Times New Roman"/>
          <w:sz w:val="28"/>
          <w:szCs w:val="28"/>
        </w:rPr>
        <w:t xml:space="preserve"> На рис. 4 показана структура </w:t>
      </w:r>
      <w:proofErr w:type="spellStart"/>
      <w:r w:rsidR="0040133B" w:rsidRPr="00EE675F">
        <w:rPr>
          <w:rFonts w:ascii="Times New Roman" w:hAnsi="Times New Roman" w:cs="Times New Roman"/>
          <w:sz w:val="28"/>
          <w:szCs w:val="28"/>
        </w:rPr>
        <w:t>триаксиальной</w:t>
      </w:r>
      <w:proofErr w:type="spellEnd"/>
      <w:r w:rsidR="0040133B" w:rsidRPr="00EE675F">
        <w:rPr>
          <w:rFonts w:ascii="Times New Roman" w:hAnsi="Times New Roman" w:cs="Times New Roman"/>
          <w:sz w:val="28"/>
          <w:szCs w:val="28"/>
        </w:rPr>
        <w:t xml:space="preserve"> ткани.</w:t>
      </w:r>
    </w:p>
    <w:p w:rsidR="002A02C1" w:rsidRPr="00EE675F" w:rsidRDefault="002A02C1" w:rsidP="00A6634A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634A" w:rsidRDefault="00A6634A" w:rsidP="00A6634A">
      <w:pPr>
        <w:spacing w:after="0" w:line="36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E05EF86" wp14:editId="24C2C0C5">
            <wp:extent cx="3420000" cy="204316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триаксиал 0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000" cy="204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34A" w:rsidRPr="00A6634A" w:rsidRDefault="00A6634A" w:rsidP="00A6634A">
      <w:pPr>
        <w:spacing w:after="0" w:line="360" w:lineRule="auto"/>
        <w:ind w:right="-2"/>
        <w:jc w:val="center"/>
        <w:rPr>
          <w:rFonts w:ascii="Times New Roman" w:hAnsi="Times New Roman" w:cs="Times New Roman"/>
          <w:szCs w:val="28"/>
        </w:rPr>
      </w:pPr>
      <w:r w:rsidRPr="00A6634A">
        <w:rPr>
          <w:rFonts w:ascii="Times New Roman" w:hAnsi="Times New Roman" w:cs="Times New Roman"/>
          <w:sz w:val="24"/>
          <w:szCs w:val="28"/>
        </w:rPr>
        <w:t xml:space="preserve">Рис. 4 – Структура </w:t>
      </w:r>
      <w:proofErr w:type="spellStart"/>
      <w:r w:rsidRPr="00A6634A">
        <w:rPr>
          <w:rFonts w:ascii="Times New Roman" w:hAnsi="Times New Roman" w:cs="Times New Roman"/>
          <w:sz w:val="24"/>
          <w:szCs w:val="28"/>
        </w:rPr>
        <w:t>триаксиальной</w:t>
      </w:r>
      <w:proofErr w:type="spellEnd"/>
      <w:r w:rsidRPr="00A6634A">
        <w:rPr>
          <w:rFonts w:ascii="Times New Roman" w:hAnsi="Times New Roman" w:cs="Times New Roman"/>
          <w:sz w:val="24"/>
          <w:szCs w:val="28"/>
        </w:rPr>
        <w:t xml:space="preserve"> ткани</w:t>
      </w:r>
      <w:r w:rsidRPr="00A6634A">
        <w:rPr>
          <w:rFonts w:ascii="Times New Roman" w:hAnsi="Times New Roman" w:cs="Times New Roman"/>
          <w:szCs w:val="28"/>
        </w:rPr>
        <w:t xml:space="preserve"> </w:t>
      </w:r>
    </w:p>
    <w:p w:rsidR="00A6634A" w:rsidRDefault="00A6634A" w:rsidP="00A6634A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373" w:rsidRPr="00EE675F" w:rsidRDefault="001F1145" w:rsidP="00A6634A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Принцип действия машины для триаксиального ткачества основывается на вращении всех нитей основы вокруг центральной оси с последующим разделением на две плоскопараллельные системы нитей основы, которые с каждым тактом работы машины </w:t>
      </w:r>
      <w:r w:rsidR="00672B24" w:rsidRPr="00EE675F">
        <w:rPr>
          <w:rFonts w:ascii="Times New Roman" w:hAnsi="Times New Roman" w:cs="Times New Roman"/>
          <w:sz w:val="28"/>
          <w:szCs w:val="28"/>
        </w:rPr>
        <w:t xml:space="preserve">нить за нитью </w:t>
      </w:r>
      <w:r w:rsidRPr="00EE675F">
        <w:rPr>
          <w:rFonts w:ascii="Times New Roman" w:hAnsi="Times New Roman" w:cs="Times New Roman"/>
          <w:sz w:val="28"/>
          <w:szCs w:val="28"/>
        </w:rPr>
        <w:t>последовательно переходят в противоположную систему. Галевные комплексы следуют за движением систем нитей основы и при каждом такте образуют зев для прокидывания уточной нити.</w:t>
      </w:r>
      <w:r w:rsidR="00352373" w:rsidRPr="00EE675F">
        <w:rPr>
          <w:rFonts w:ascii="Times New Roman" w:hAnsi="Times New Roman" w:cs="Times New Roman"/>
          <w:sz w:val="28"/>
          <w:szCs w:val="28"/>
        </w:rPr>
        <w:t xml:space="preserve"> Спектр применения триаксиальных тканей пока достаточно узок, но это временное явление.</w:t>
      </w:r>
    </w:p>
    <w:p w:rsidR="00672B24" w:rsidRDefault="00672B24" w:rsidP="00EE675F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2A02C1" w:rsidRPr="00EE675F" w:rsidRDefault="002A02C1" w:rsidP="00EE675F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72B24" w:rsidRPr="0052508D" w:rsidRDefault="00672B24" w:rsidP="00A6634A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08D">
        <w:rPr>
          <w:rFonts w:ascii="Times New Roman" w:hAnsi="Times New Roman" w:cs="Times New Roman"/>
          <w:b/>
          <w:sz w:val="28"/>
          <w:szCs w:val="28"/>
        </w:rPr>
        <w:t>Направление 4: оборудование для производства технического трикотажа</w:t>
      </w:r>
    </w:p>
    <w:p w:rsidR="00672B24" w:rsidRPr="00EE675F" w:rsidRDefault="00672B24" w:rsidP="00A6634A">
      <w:pPr>
        <w:spacing w:after="0" w:line="36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Разработка и производство основовязального оборудования для выработки технического трикотажа из углеродного, кремнеземного, базальтового, </w:t>
      </w:r>
      <w:proofErr w:type="spellStart"/>
      <w:r w:rsidRPr="00EE675F">
        <w:rPr>
          <w:rFonts w:ascii="Times New Roman" w:hAnsi="Times New Roman" w:cs="Times New Roman"/>
          <w:sz w:val="28"/>
          <w:szCs w:val="28"/>
        </w:rPr>
        <w:t>арамидного</w:t>
      </w:r>
      <w:proofErr w:type="spellEnd"/>
      <w:r w:rsidRPr="00EE675F">
        <w:rPr>
          <w:rFonts w:ascii="Times New Roman" w:hAnsi="Times New Roman" w:cs="Times New Roman"/>
          <w:sz w:val="28"/>
          <w:szCs w:val="28"/>
        </w:rPr>
        <w:t xml:space="preserve"> и т.д. волокна. При выработке без утка основовязаный трикотаж равномерно пластичен по всем направлениям, принимает практически любую форму без складок и разрезов (клиньев).  </w:t>
      </w:r>
    </w:p>
    <w:p w:rsidR="00672B24" w:rsidRPr="00EE675F" w:rsidRDefault="00672B24" w:rsidP="00A6634A">
      <w:pPr>
        <w:spacing w:after="0" w:line="360" w:lineRule="auto"/>
        <w:ind w:right="-2"/>
        <w:contextualSpacing/>
        <w:jc w:val="center"/>
        <w:rPr>
          <w:b/>
          <w:sz w:val="28"/>
          <w:szCs w:val="28"/>
        </w:rPr>
      </w:pPr>
      <w:r w:rsidRPr="00EE675F">
        <w:rPr>
          <w:noProof/>
          <w:sz w:val="28"/>
          <w:szCs w:val="28"/>
          <w:lang w:eastAsia="ru-RU"/>
        </w:rPr>
        <w:drawing>
          <wp:inline distT="0" distB="0" distL="0" distR="0">
            <wp:extent cx="3420000" cy="2312956"/>
            <wp:effectExtent l="0" t="0" r="9525" b="0"/>
            <wp:docPr id="4099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7" t="1982" r="69902" b="676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00" cy="231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672B24" w:rsidRPr="00A6634A" w:rsidRDefault="0040133B" w:rsidP="00A6634A">
      <w:pPr>
        <w:spacing w:after="0" w:line="36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A6634A">
        <w:rPr>
          <w:rFonts w:ascii="Times New Roman" w:hAnsi="Times New Roman" w:cs="Times New Roman"/>
          <w:sz w:val="24"/>
          <w:szCs w:val="28"/>
        </w:rPr>
        <w:t>Рис.</w:t>
      </w:r>
      <w:r w:rsidR="00A6634A" w:rsidRPr="00A6634A">
        <w:rPr>
          <w:rFonts w:ascii="Times New Roman" w:hAnsi="Times New Roman" w:cs="Times New Roman"/>
          <w:sz w:val="24"/>
          <w:szCs w:val="28"/>
        </w:rPr>
        <w:t xml:space="preserve"> </w:t>
      </w:r>
      <w:r w:rsidRPr="00A6634A">
        <w:rPr>
          <w:rFonts w:ascii="Times New Roman" w:hAnsi="Times New Roman" w:cs="Times New Roman"/>
          <w:sz w:val="24"/>
          <w:szCs w:val="28"/>
        </w:rPr>
        <w:t>5</w:t>
      </w:r>
      <w:r w:rsidR="007C3D86" w:rsidRPr="00A6634A">
        <w:rPr>
          <w:rFonts w:ascii="Times New Roman" w:hAnsi="Times New Roman" w:cs="Times New Roman"/>
          <w:sz w:val="24"/>
          <w:szCs w:val="28"/>
        </w:rPr>
        <w:t xml:space="preserve"> </w:t>
      </w:r>
      <w:r w:rsidR="00A6634A" w:rsidRPr="00A6634A">
        <w:rPr>
          <w:rFonts w:ascii="Times New Roman" w:hAnsi="Times New Roman" w:cs="Times New Roman"/>
          <w:sz w:val="24"/>
          <w:szCs w:val="28"/>
        </w:rPr>
        <w:t>–</w:t>
      </w:r>
      <w:r w:rsidR="007C3D86" w:rsidRPr="00A6634A">
        <w:rPr>
          <w:rFonts w:ascii="Times New Roman" w:hAnsi="Times New Roman" w:cs="Times New Roman"/>
          <w:sz w:val="24"/>
          <w:szCs w:val="28"/>
        </w:rPr>
        <w:t xml:space="preserve"> </w:t>
      </w:r>
      <w:r w:rsidR="00672B24" w:rsidRPr="00A6634A">
        <w:rPr>
          <w:rFonts w:ascii="Times New Roman" w:hAnsi="Times New Roman" w:cs="Times New Roman"/>
          <w:sz w:val="24"/>
          <w:szCs w:val="28"/>
        </w:rPr>
        <w:t>Прототип основовязальной машины – ОВ 160</w:t>
      </w:r>
    </w:p>
    <w:p w:rsidR="00672B24" w:rsidRPr="00EE675F" w:rsidRDefault="00672B24" w:rsidP="00EE675F">
      <w:pPr>
        <w:spacing w:after="0" w:line="360" w:lineRule="auto"/>
        <w:ind w:right="-2"/>
        <w:contextualSpacing/>
        <w:rPr>
          <w:b/>
          <w:sz w:val="28"/>
          <w:szCs w:val="28"/>
        </w:rPr>
      </w:pPr>
    </w:p>
    <w:p w:rsidR="00672B24" w:rsidRPr="00EE675F" w:rsidRDefault="00A6634A" w:rsidP="00EE675F">
      <w:pPr>
        <w:spacing w:after="0" w:line="360" w:lineRule="auto"/>
        <w:ind w:right="-2"/>
        <w:contextualSpacing/>
        <w:rPr>
          <w:b/>
          <w:sz w:val="28"/>
          <w:szCs w:val="28"/>
        </w:rPr>
      </w:pPr>
      <w:r w:rsidRPr="00EE675F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824" behindDoc="1" locked="0" layoutInCell="1" allowOverlap="1" wp14:anchorId="0B717B93" wp14:editId="1B9E5D4B">
            <wp:simplePos x="0" y="0"/>
            <wp:positionH relativeFrom="column">
              <wp:posOffset>263608</wp:posOffset>
            </wp:positionH>
            <wp:positionV relativeFrom="paragraph">
              <wp:posOffset>67310</wp:posOffset>
            </wp:positionV>
            <wp:extent cx="1828800" cy="2144395"/>
            <wp:effectExtent l="0" t="0" r="0" b="8255"/>
            <wp:wrapTight wrapText="bothSides">
              <wp:wrapPolygon edited="0">
                <wp:start x="0" y="0"/>
                <wp:lineTo x="0" y="21491"/>
                <wp:lineTo x="21375" y="21491"/>
                <wp:lineTo x="21375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глер002_а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144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3D86" w:rsidRPr="00EE675F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944" behindDoc="0" locked="0" layoutInCell="1" allowOverlap="1" wp14:anchorId="256DC424" wp14:editId="7F0A4DE6">
            <wp:simplePos x="0" y="0"/>
            <wp:positionH relativeFrom="column">
              <wp:posOffset>2416810</wp:posOffset>
            </wp:positionH>
            <wp:positionV relativeFrom="paragraph">
              <wp:posOffset>47625</wp:posOffset>
            </wp:positionV>
            <wp:extent cx="3140710" cy="2162810"/>
            <wp:effectExtent l="0" t="0" r="2540" b="889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глер002_а_+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0710" cy="2162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3D86" w:rsidRPr="00EE675F" w:rsidRDefault="007C3D86" w:rsidP="00EE675F">
      <w:pPr>
        <w:spacing w:after="0" w:line="360" w:lineRule="auto"/>
        <w:ind w:right="-2"/>
        <w:contextualSpacing/>
        <w:rPr>
          <w:b/>
          <w:sz w:val="28"/>
          <w:szCs w:val="28"/>
        </w:rPr>
      </w:pPr>
    </w:p>
    <w:p w:rsidR="00672B24" w:rsidRPr="00EE675F" w:rsidRDefault="00672B24" w:rsidP="00EE675F">
      <w:pPr>
        <w:spacing w:after="0" w:line="360" w:lineRule="auto"/>
        <w:ind w:right="-2"/>
        <w:contextualSpacing/>
        <w:rPr>
          <w:b/>
          <w:sz w:val="28"/>
          <w:szCs w:val="28"/>
        </w:rPr>
      </w:pPr>
    </w:p>
    <w:p w:rsidR="00672B24" w:rsidRPr="00EE675F" w:rsidRDefault="00672B24" w:rsidP="00EE675F">
      <w:pPr>
        <w:spacing w:after="0" w:line="360" w:lineRule="auto"/>
        <w:ind w:right="-2"/>
        <w:contextualSpacing/>
        <w:rPr>
          <w:b/>
          <w:sz w:val="28"/>
          <w:szCs w:val="28"/>
        </w:rPr>
      </w:pPr>
      <w:r w:rsidRPr="00EE675F">
        <w:rPr>
          <w:b/>
          <w:sz w:val="28"/>
          <w:szCs w:val="28"/>
        </w:rPr>
        <w:t xml:space="preserve">                  </w:t>
      </w:r>
    </w:p>
    <w:p w:rsidR="00672B24" w:rsidRPr="00EE675F" w:rsidRDefault="00672B24" w:rsidP="00EE675F">
      <w:pPr>
        <w:spacing w:after="0" w:line="360" w:lineRule="auto"/>
        <w:ind w:right="-2"/>
        <w:contextualSpacing/>
        <w:rPr>
          <w:b/>
          <w:sz w:val="28"/>
          <w:szCs w:val="28"/>
        </w:rPr>
      </w:pPr>
    </w:p>
    <w:p w:rsidR="007C3D86" w:rsidRPr="00EE675F" w:rsidRDefault="007C3D86" w:rsidP="00EE675F">
      <w:pPr>
        <w:spacing w:after="0" w:line="360" w:lineRule="auto"/>
        <w:ind w:right="-2"/>
        <w:contextualSpacing/>
        <w:jc w:val="both"/>
        <w:rPr>
          <w:b/>
          <w:sz w:val="28"/>
          <w:szCs w:val="28"/>
        </w:rPr>
      </w:pPr>
    </w:p>
    <w:p w:rsidR="007C3D86" w:rsidRPr="00EE675F" w:rsidRDefault="007C3D86" w:rsidP="00EE675F">
      <w:pPr>
        <w:spacing w:after="0" w:line="360" w:lineRule="auto"/>
        <w:ind w:right="-2"/>
        <w:contextualSpacing/>
        <w:jc w:val="both"/>
        <w:rPr>
          <w:b/>
          <w:sz w:val="28"/>
          <w:szCs w:val="28"/>
        </w:rPr>
      </w:pPr>
    </w:p>
    <w:p w:rsidR="007C3D86" w:rsidRPr="00A6634A" w:rsidRDefault="0040133B" w:rsidP="00A6634A">
      <w:pPr>
        <w:spacing w:after="0" w:line="36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A6634A">
        <w:rPr>
          <w:rFonts w:ascii="Times New Roman" w:hAnsi="Times New Roman" w:cs="Times New Roman"/>
          <w:sz w:val="24"/>
          <w:szCs w:val="28"/>
        </w:rPr>
        <w:t>Рис.</w:t>
      </w:r>
      <w:r w:rsidR="00A6634A">
        <w:rPr>
          <w:rFonts w:ascii="Times New Roman" w:hAnsi="Times New Roman" w:cs="Times New Roman"/>
          <w:sz w:val="24"/>
          <w:szCs w:val="28"/>
        </w:rPr>
        <w:t xml:space="preserve"> </w:t>
      </w:r>
      <w:r w:rsidRPr="00A6634A">
        <w:rPr>
          <w:rFonts w:ascii="Times New Roman" w:hAnsi="Times New Roman" w:cs="Times New Roman"/>
          <w:sz w:val="24"/>
          <w:szCs w:val="28"/>
        </w:rPr>
        <w:t xml:space="preserve">6 </w:t>
      </w:r>
      <w:r w:rsidR="00A6634A">
        <w:rPr>
          <w:rFonts w:ascii="Times New Roman" w:hAnsi="Times New Roman" w:cs="Times New Roman"/>
          <w:sz w:val="24"/>
          <w:szCs w:val="28"/>
        </w:rPr>
        <w:t>–</w:t>
      </w:r>
      <w:r w:rsidR="007C3D86" w:rsidRPr="00A6634A">
        <w:rPr>
          <w:rFonts w:ascii="Times New Roman" w:hAnsi="Times New Roman" w:cs="Times New Roman"/>
          <w:sz w:val="24"/>
          <w:szCs w:val="28"/>
        </w:rPr>
        <w:t xml:space="preserve"> Образцы трикотажного полотна из углеродного </w:t>
      </w:r>
      <w:proofErr w:type="spellStart"/>
      <w:r w:rsidR="007C3D86" w:rsidRPr="00A6634A">
        <w:rPr>
          <w:rFonts w:ascii="Times New Roman" w:hAnsi="Times New Roman" w:cs="Times New Roman"/>
          <w:sz w:val="24"/>
          <w:szCs w:val="28"/>
        </w:rPr>
        <w:t>ровинга</w:t>
      </w:r>
      <w:proofErr w:type="spellEnd"/>
      <w:r w:rsidR="007C3D86" w:rsidRPr="00A6634A">
        <w:rPr>
          <w:rFonts w:ascii="Times New Roman" w:hAnsi="Times New Roman" w:cs="Times New Roman"/>
          <w:sz w:val="24"/>
          <w:szCs w:val="28"/>
        </w:rPr>
        <w:t xml:space="preserve"> </w:t>
      </w:r>
      <w:r w:rsidR="00A6634A">
        <w:rPr>
          <w:rFonts w:ascii="Times New Roman" w:hAnsi="Times New Roman" w:cs="Times New Roman"/>
          <w:sz w:val="24"/>
          <w:szCs w:val="28"/>
        </w:rPr>
        <w:br/>
      </w:r>
      <w:r w:rsidR="007C3D86" w:rsidRPr="00A6634A">
        <w:rPr>
          <w:rFonts w:ascii="Times New Roman" w:hAnsi="Times New Roman" w:cs="Times New Roman"/>
          <w:sz w:val="24"/>
          <w:szCs w:val="28"/>
        </w:rPr>
        <w:t xml:space="preserve">марки </w:t>
      </w:r>
      <w:proofErr w:type="spellStart"/>
      <w:r w:rsidR="007C3D86" w:rsidRPr="00A6634A">
        <w:rPr>
          <w:rFonts w:ascii="Times New Roman" w:hAnsi="Times New Roman" w:cs="Times New Roman"/>
          <w:sz w:val="24"/>
          <w:szCs w:val="28"/>
        </w:rPr>
        <w:t>Tenax</w:t>
      </w:r>
      <w:proofErr w:type="spellEnd"/>
      <w:r w:rsidR="007C3D86" w:rsidRPr="00A6634A">
        <w:rPr>
          <w:rFonts w:ascii="Times New Roman" w:hAnsi="Times New Roman" w:cs="Times New Roman"/>
          <w:sz w:val="24"/>
          <w:szCs w:val="28"/>
        </w:rPr>
        <w:t xml:space="preserve">-E HTA40 E13 6K 400 </w:t>
      </w:r>
      <w:proofErr w:type="spellStart"/>
      <w:r w:rsidR="007C3D86" w:rsidRPr="00A6634A">
        <w:rPr>
          <w:rFonts w:ascii="Times New Roman" w:hAnsi="Times New Roman" w:cs="Times New Roman"/>
          <w:sz w:val="24"/>
          <w:szCs w:val="28"/>
        </w:rPr>
        <w:t>tex</w:t>
      </w:r>
      <w:proofErr w:type="spellEnd"/>
    </w:p>
    <w:p w:rsidR="007C3D86" w:rsidRPr="00EE675F" w:rsidRDefault="007C3D86" w:rsidP="00EE675F">
      <w:pPr>
        <w:spacing w:after="0" w:line="360" w:lineRule="auto"/>
        <w:ind w:right="-2"/>
        <w:contextualSpacing/>
        <w:rPr>
          <w:b/>
          <w:sz w:val="28"/>
          <w:szCs w:val="28"/>
        </w:rPr>
      </w:pPr>
    </w:p>
    <w:p w:rsidR="00672B24" w:rsidRPr="00EE675F" w:rsidRDefault="007C3D86" w:rsidP="00A6634A">
      <w:pPr>
        <w:spacing w:after="0" w:line="36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На </w:t>
      </w:r>
      <w:r w:rsidR="0040133B" w:rsidRPr="00EE675F">
        <w:rPr>
          <w:rFonts w:ascii="Times New Roman" w:hAnsi="Times New Roman" w:cs="Times New Roman"/>
          <w:sz w:val="28"/>
          <w:szCs w:val="28"/>
        </w:rPr>
        <w:t>рис.6 (справа) показано</w:t>
      </w:r>
      <w:r w:rsidRPr="00EE675F">
        <w:rPr>
          <w:rFonts w:ascii="Times New Roman" w:hAnsi="Times New Roman" w:cs="Times New Roman"/>
          <w:sz w:val="28"/>
          <w:szCs w:val="28"/>
        </w:rPr>
        <w:t xml:space="preserve"> увеличенное изображение фрагмента трикотажного полотна из углерода. </w:t>
      </w:r>
      <w:r w:rsidR="00672B24" w:rsidRPr="00EE675F">
        <w:rPr>
          <w:rFonts w:ascii="Times New Roman" w:hAnsi="Times New Roman" w:cs="Times New Roman"/>
          <w:sz w:val="28"/>
          <w:szCs w:val="28"/>
        </w:rPr>
        <w:t xml:space="preserve">Как видно – фактически отсутствуют разрушенные </w:t>
      </w:r>
      <w:proofErr w:type="spellStart"/>
      <w:r w:rsidR="00672B24" w:rsidRPr="00EE675F">
        <w:rPr>
          <w:rFonts w:ascii="Times New Roman" w:hAnsi="Times New Roman" w:cs="Times New Roman"/>
          <w:sz w:val="28"/>
          <w:szCs w:val="28"/>
        </w:rPr>
        <w:t>филаменты</w:t>
      </w:r>
      <w:proofErr w:type="spellEnd"/>
      <w:r w:rsidR="00672B24" w:rsidRPr="00EE675F">
        <w:rPr>
          <w:rFonts w:ascii="Times New Roman" w:hAnsi="Times New Roman" w:cs="Times New Roman"/>
          <w:sz w:val="28"/>
          <w:szCs w:val="28"/>
        </w:rPr>
        <w:t>.</w:t>
      </w:r>
    </w:p>
    <w:p w:rsidR="00672B24" w:rsidRPr="00EE675F" w:rsidRDefault="00672B24" w:rsidP="00EE675F">
      <w:pPr>
        <w:spacing w:after="0" w:line="360" w:lineRule="auto"/>
        <w:ind w:right="-2"/>
        <w:jc w:val="both"/>
        <w:rPr>
          <w:sz w:val="28"/>
          <w:szCs w:val="28"/>
        </w:rPr>
      </w:pPr>
    </w:p>
    <w:p w:rsidR="007C3D86" w:rsidRPr="0052508D" w:rsidRDefault="007C3D86" w:rsidP="00A6634A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08D">
        <w:rPr>
          <w:rFonts w:ascii="Times New Roman" w:hAnsi="Times New Roman" w:cs="Times New Roman"/>
          <w:b/>
          <w:sz w:val="28"/>
          <w:szCs w:val="28"/>
        </w:rPr>
        <w:t xml:space="preserve">Направление 5: </w:t>
      </w:r>
      <w:r w:rsidR="002C56F6" w:rsidRPr="0052508D">
        <w:rPr>
          <w:rFonts w:ascii="Times New Roman" w:hAnsi="Times New Roman" w:cs="Times New Roman"/>
          <w:b/>
          <w:sz w:val="28"/>
          <w:szCs w:val="28"/>
        </w:rPr>
        <w:t>Круглоткацкое оборудование</w:t>
      </w:r>
    </w:p>
    <w:p w:rsidR="003F2FF3" w:rsidRPr="00EE675F" w:rsidRDefault="006B1A4C" w:rsidP="00A6634A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Оборудование для выработки тканых изделий круглой формы различного диаметра. Применяемый материал – нити (волокно) технического назначения. Основой опытно-конструкторских работ по этому направлению (прототипом) является линейка круглоткацких станков ТКР-150, ТК-250, </w:t>
      </w:r>
      <w:r w:rsidR="00BF29C6" w:rsidRPr="00EE675F">
        <w:rPr>
          <w:rFonts w:ascii="Times New Roman" w:hAnsi="Times New Roman" w:cs="Times New Roman"/>
          <w:sz w:val="28"/>
          <w:szCs w:val="28"/>
        </w:rPr>
        <w:t>выпускавшихся серийно на ШМЗ им.</w:t>
      </w:r>
      <w:r w:rsidR="0052508D">
        <w:rPr>
          <w:rFonts w:ascii="Times New Roman" w:hAnsi="Times New Roman" w:cs="Times New Roman"/>
          <w:sz w:val="28"/>
          <w:szCs w:val="28"/>
        </w:rPr>
        <w:t xml:space="preserve"> </w:t>
      </w:r>
      <w:r w:rsidR="00BF29C6" w:rsidRPr="00EE675F">
        <w:rPr>
          <w:rFonts w:ascii="Times New Roman" w:hAnsi="Times New Roman" w:cs="Times New Roman"/>
          <w:sz w:val="28"/>
          <w:szCs w:val="28"/>
        </w:rPr>
        <w:t>Фрунзе в 80-е годы прошлого века.</w:t>
      </w:r>
      <w:r w:rsidRPr="00EE6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9C6" w:rsidRPr="00EE675F" w:rsidRDefault="00BF29C6" w:rsidP="00A663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В этом направлении необходимо решение </w:t>
      </w:r>
      <w:r w:rsidR="002F75AF" w:rsidRPr="00EE675F">
        <w:rPr>
          <w:rFonts w:ascii="Times New Roman" w:hAnsi="Times New Roman" w:cs="Times New Roman"/>
          <w:sz w:val="28"/>
          <w:szCs w:val="28"/>
        </w:rPr>
        <w:t>следующих</w:t>
      </w:r>
      <w:r w:rsidRPr="00EE675F">
        <w:rPr>
          <w:rFonts w:ascii="Times New Roman" w:hAnsi="Times New Roman" w:cs="Times New Roman"/>
          <w:sz w:val="28"/>
          <w:szCs w:val="28"/>
        </w:rPr>
        <w:t xml:space="preserve"> задач:</w:t>
      </w:r>
    </w:p>
    <w:p w:rsidR="00BF29C6" w:rsidRPr="00EE675F" w:rsidRDefault="00BF29C6" w:rsidP="00A6634A">
      <w:pPr>
        <w:pStyle w:val="a3"/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Выработка круглотканого изделия с управляемым законом изменения диаметра.</w:t>
      </w:r>
    </w:p>
    <w:p w:rsidR="00BF29C6" w:rsidRPr="00EE675F" w:rsidRDefault="00BF29C6" w:rsidP="00A6634A">
      <w:pPr>
        <w:pStyle w:val="a3"/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Выработка круглотканого изделия большого диаметра (от 500 мм и более)</w:t>
      </w:r>
    </w:p>
    <w:p w:rsidR="002F75AF" w:rsidRPr="00EE675F" w:rsidRDefault="002F75AF" w:rsidP="00A6634A">
      <w:pPr>
        <w:pStyle w:val="a3"/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>Выработка круглотканого изделия многослойного.</w:t>
      </w:r>
    </w:p>
    <w:p w:rsidR="00A6634A" w:rsidRDefault="00A6634A" w:rsidP="00A6634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1433D4" wp14:editId="021523C3">
            <wp:extent cx="2916000" cy="212160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анок2вар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2121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34A" w:rsidRPr="00A6634A" w:rsidRDefault="00A6634A" w:rsidP="00A6634A">
      <w:pPr>
        <w:spacing w:after="0" w:line="360" w:lineRule="auto"/>
        <w:ind w:right="-2"/>
        <w:jc w:val="center"/>
        <w:rPr>
          <w:rFonts w:ascii="Times New Roman" w:hAnsi="Times New Roman" w:cs="Times New Roman"/>
          <w:sz w:val="24"/>
          <w:szCs w:val="28"/>
        </w:rPr>
      </w:pPr>
      <w:r w:rsidRPr="00A6634A">
        <w:rPr>
          <w:rFonts w:ascii="Times New Roman" w:hAnsi="Times New Roman" w:cs="Times New Roman"/>
          <w:sz w:val="24"/>
          <w:szCs w:val="28"/>
        </w:rPr>
        <w:t xml:space="preserve">Рис.6 </w:t>
      </w:r>
      <w:r>
        <w:rPr>
          <w:rFonts w:ascii="Times New Roman" w:hAnsi="Times New Roman" w:cs="Times New Roman"/>
          <w:sz w:val="24"/>
          <w:szCs w:val="28"/>
        </w:rPr>
        <w:t xml:space="preserve">– </w:t>
      </w:r>
      <w:r w:rsidRPr="00A6634A">
        <w:rPr>
          <w:rFonts w:ascii="Times New Roman" w:hAnsi="Times New Roman" w:cs="Times New Roman"/>
          <w:sz w:val="24"/>
          <w:szCs w:val="28"/>
        </w:rPr>
        <w:t>Круглоткацкий станок ТКР-150</w:t>
      </w:r>
    </w:p>
    <w:p w:rsidR="00A6634A" w:rsidRDefault="00A6634A" w:rsidP="00EE67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75AF" w:rsidRPr="00EE675F" w:rsidRDefault="002F75AF" w:rsidP="00A66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Решение этих задач лежит в области применения современных технологий, а именно – объектного 3 </w:t>
      </w:r>
      <w:r w:rsidRPr="00EE67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E675F">
        <w:rPr>
          <w:rFonts w:ascii="Times New Roman" w:hAnsi="Times New Roman" w:cs="Times New Roman"/>
          <w:sz w:val="28"/>
          <w:szCs w:val="28"/>
        </w:rPr>
        <w:t xml:space="preserve"> моделирования узлов, систем и процессов.</w:t>
      </w:r>
    </w:p>
    <w:p w:rsidR="002F75AF" w:rsidRPr="00A6634A" w:rsidRDefault="00A6634A" w:rsidP="00A663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F75AF" w:rsidRPr="00EE675F" w:rsidRDefault="002F75AF" w:rsidP="00A66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75F">
        <w:rPr>
          <w:rFonts w:ascii="Times New Roman" w:hAnsi="Times New Roman" w:cs="Times New Roman"/>
          <w:sz w:val="28"/>
          <w:szCs w:val="28"/>
        </w:rPr>
        <w:t xml:space="preserve">Вышеописанные направления работы нашего ИЦ находятся на разных стадиях исполнения – что-то уже видимо в металле, что-то еще только просчитывается и </w:t>
      </w:r>
      <w:proofErr w:type="spellStart"/>
      <w:r w:rsidRPr="00EE675F">
        <w:rPr>
          <w:rFonts w:ascii="Times New Roman" w:hAnsi="Times New Roman" w:cs="Times New Roman"/>
          <w:sz w:val="28"/>
          <w:szCs w:val="28"/>
        </w:rPr>
        <w:t>эскизируется</w:t>
      </w:r>
      <w:proofErr w:type="spellEnd"/>
      <w:r w:rsidRPr="00EE675F">
        <w:rPr>
          <w:rFonts w:ascii="Times New Roman" w:hAnsi="Times New Roman" w:cs="Times New Roman"/>
          <w:sz w:val="28"/>
          <w:szCs w:val="28"/>
        </w:rPr>
        <w:t xml:space="preserve">, но одно </w:t>
      </w:r>
      <w:r w:rsidR="00375B9C" w:rsidRPr="00EE675F">
        <w:rPr>
          <w:rFonts w:ascii="Times New Roman" w:hAnsi="Times New Roman" w:cs="Times New Roman"/>
          <w:sz w:val="28"/>
          <w:szCs w:val="28"/>
        </w:rPr>
        <w:t xml:space="preserve">совершенно </w:t>
      </w:r>
      <w:r w:rsidRPr="00EE675F">
        <w:rPr>
          <w:rFonts w:ascii="Times New Roman" w:hAnsi="Times New Roman" w:cs="Times New Roman"/>
          <w:sz w:val="28"/>
          <w:szCs w:val="28"/>
        </w:rPr>
        <w:t>ясно – результатом каждой разработки должно стать оборудование</w:t>
      </w:r>
      <w:r w:rsidR="00375B9C" w:rsidRPr="00EE675F">
        <w:rPr>
          <w:rFonts w:ascii="Times New Roman" w:hAnsi="Times New Roman" w:cs="Times New Roman"/>
          <w:sz w:val="28"/>
          <w:szCs w:val="28"/>
        </w:rPr>
        <w:t>, предельно отвечающее требованиям (за</w:t>
      </w:r>
      <w:r w:rsidR="000E5360" w:rsidRPr="00EE675F">
        <w:rPr>
          <w:rFonts w:ascii="Times New Roman" w:hAnsi="Times New Roman" w:cs="Times New Roman"/>
          <w:sz w:val="28"/>
          <w:szCs w:val="28"/>
        </w:rPr>
        <w:t>просам) конкретного заказчика и</w:t>
      </w:r>
      <w:r w:rsidR="00375B9C" w:rsidRPr="00EE675F">
        <w:rPr>
          <w:rFonts w:ascii="Times New Roman" w:hAnsi="Times New Roman" w:cs="Times New Roman"/>
          <w:sz w:val="28"/>
          <w:szCs w:val="28"/>
        </w:rPr>
        <w:t>,</w:t>
      </w:r>
      <w:r w:rsidR="000E5360" w:rsidRPr="00EE675F">
        <w:rPr>
          <w:rFonts w:ascii="Times New Roman" w:hAnsi="Times New Roman" w:cs="Times New Roman"/>
          <w:sz w:val="28"/>
          <w:szCs w:val="28"/>
        </w:rPr>
        <w:t xml:space="preserve"> </w:t>
      </w:r>
      <w:r w:rsidR="00375B9C" w:rsidRPr="00EE675F">
        <w:rPr>
          <w:rFonts w:ascii="Times New Roman" w:hAnsi="Times New Roman" w:cs="Times New Roman"/>
          <w:sz w:val="28"/>
          <w:szCs w:val="28"/>
        </w:rPr>
        <w:t>одновременно с этим, обладающее универсальным набором функциональных возможностей.</w:t>
      </w:r>
    </w:p>
    <w:p w:rsidR="00AF59A7" w:rsidRPr="00EE675F" w:rsidRDefault="00AF59A7" w:rsidP="00EE675F">
      <w:pPr>
        <w:pStyle w:val="a3"/>
        <w:spacing w:after="0" w:line="360" w:lineRule="auto"/>
        <w:ind w:left="0"/>
        <w:jc w:val="both"/>
        <w:rPr>
          <w:sz w:val="28"/>
          <w:szCs w:val="28"/>
        </w:rPr>
      </w:pPr>
    </w:p>
    <w:sectPr w:rsidR="00AF59A7" w:rsidRPr="00EE675F" w:rsidSect="00EE675F"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D8B" w:rsidRDefault="008C1D8B" w:rsidP="00A6634A">
      <w:pPr>
        <w:spacing w:after="0" w:line="240" w:lineRule="auto"/>
      </w:pPr>
      <w:r>
        <w:separator/>
      </w:r>
    </w:p>
  </w:endnote>
  <w:endnote w:type="continuationSeparator" w:id="0">
    <w:p w:rsidR="008C1D8B" w:rsidRDefault="008C1D8B" w:rsidP="00A66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1978772"/>
      <w:docPartObj>
        <w:docPartGallery w:val="Page Numbers (Bottom of Page)"/>
        <w:docPartUnique/>
      </w:docPartObj>
    </w:sdtPr>
    <w:sdtEndPr/>
    <w:sdtContent>
      <w:p w:rsidR="00A6634A" w:rsidRDefault="00A6634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2C1">
          <w:rPr>
            <w:noProof/>
          </w:rPr>
          <w:t>8</w:t>
        </w:r>
        <w:r>
          <w:fldChar w:fldCharType="end"/>
        </w:r>
      </w:p>
    </w:sdtContent>
  </w:sdt>
  <w:p w:rsidR="00A6634A" w:rsidRDefault="00A6634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D8B" w:rsidRDefault="008C1D8B" w:rsidP="00A6634A">
      <w:pPr>
        <w:spacing w:after="0" w:line="240" w:lineRule="auto"/>
      </w:pPr>
      <w:r>
        <w:separator/>
      </w:r>
    </w:p>
  </w:footnote>
  <w:footnote w:type="continuationSeparator" w:id="0">
    <w:p w:rsidR="008C1D8B" w:rsidRDefault="008C1D8B" w:rsidP="00A66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B6D59"/>
    <w:multiLevelType w:val="hybridMultilevel"/>
    <w:tmpl w:val="69267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36806"/>
    <w:multiLevelType w:val="hybridMultilevel"/>
    <w:tmpl w:val="4E42B85E"/>
    <w:lvl w:ilvl="0" w:tplc="04190009">
      <w:start w:val="1"/>
      <w:numFmt w:val="bullet"/>
      <w:lvlText w:val=""/>
      <w:lvlJc w:val="left"/>
      <w:pPr>
        <w:ind w:left="36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F007F04"/>
    <w:multiLevelType w:val="hybridMultilevel"/>
    <w:tmpl w:val="28489862"/>
    <w:lvl w:ilvl="0" w:tplc="04190009">
      <w:start w:val="1"/>
      <w:numFmt w:val="bullet"/>
      <w:lvlText w:val=""/>
      <w:lvlJc w:val="left"/>
      <w:pPr>
        <w:ind w:left="26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">
    <w:nsid w:val="48B04893"/>
    <w:multiLevelType w:val="hybridMultilevel"/>
    <w:tmpl w:val="F8C40A7A"/>
    <w:lvl w:ilvl="0" w:tplc="0419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6D8B2DA1"/>
    <w:multiLevelType w:val="hybridMultilevel"/>
    <w:tmpl w:val="79788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B46E0"/>
    <w:multiLevelType w:val="hybridMultilevel"/>
    <w:tmpl w:val="8A160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31B"/>
    <w:rsid w:val="0006331B"/>
    <w:rsid w:val="000843A5"/>
    <w:rsid w:val="000E5360"/>
    <w:rsid w:val="00124AE2"/>
    <w:rsid w:val="001E2E48"/>
    <w:rsid w:val="001E4C69"/>
    <w:rsid w:val="001F1145"/>
    <w:rsid w:val="00250CDB"/>
    <w:rsid w:val="00251B63"/>
    <w:rsid w:val="002A02C1"/>
    <w:rsid w:val="002C56F6"/>
    <w:rsid w:val="002D5F12"/>
    <w:rsid w:val="002F75AF"/>
    <w:rsid w:val="00352373"/>
    <w:rsid w:val="00375B9C"/>
    <w:rsid w:val="003C4C9A"/>
    <w:rsid w:val="003C7FFD"/>
    <w:rsid w:val="003F2FF3"/>
    <w:rsid w:val="0040133B"/>
    <w:rsid w:val="004C1385"/>
    <w:rsid w:val="004C5749"/>
    <w:rsid w:val="0052508D"/>
    <w:rsid w:val="00672B24"/>
    <w:rsid w:val="006B1A4C"/>
    <w:rsid w:val="006D10E7"/>
    <w:rsid w:val="007C3D86"/>
    <w:rsid w:val="008C1D8B"/>
    <w:rsid w:val="00904EAF"/>
    <w:rsid w:val="009C575D"/>
    <w:rsid w:val="00A00DFB"/>
    <w:rsid w:val="00A33EEB"/>
    <w:rsid w:val="00A6634A"/>
    <w:rsid w:val="00AF59A7"/>
    <w:rsid w:val="00B501E5"/>
    <w:rsid w:val="00B646DF"/>
    <w:rsid w:val="00B705DF"/>
    <w:rsid w:val="00BA108A"/>
    <w:rsid w:val="00BF148A"/>
    <w:rsid w:val="00BF29C6"/>
    <w:rsid w:val="00DE2006"/>
    <w:rsid w:val="00E4331C"/>
    <w:rsid w:val="00E939A2"/>
    <w:rsid w:val="00EB4938"/>
    <w:rsid w:val="00EE675F"/>
    <w:rsid w:val="00F627EF"/>
    <w:rsid w:val="00FF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C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1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138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F2FF3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EE675F"/>
    <w:rPr>
      <w:b/>
      <w:bCs/>
    </w:rPr>
  </w:style>
  <w:style w:type="paragraph" w:styleId="a8">
    <w:name w:val="header"/>
    <w:basedOn w:val="a"/>
    <w:link w:val="a9"/>
    <w:uiPriority w:val="99"/>
    <w:unhideWhenUsed/>
    <w:rsid w:val="00A6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634A"/>
  </w:style>
  <w:style w:type="paragraph" w:styleId="aa">
    <w:name w:val="footer"/>
    <w:basedOn w:val="a"/>
    <w:link w:val="ab"/>
    <w:uiPriority w:val="99"/>
    <w:unhideWhenUsed/>
    <w:rsid w:val="00A6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63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C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1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138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F2FF3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EE675F"/>
    <w:rPr>
      <w:b/>
      <w:bCs/>
    </w:rPr>
  </w:style>
  <w:style w:type="paragraph" w:styleId="a8">
    <w:name w:val="header"/>
    <w:basedOn w:val="a"/>
    <w:link w:val="a9"/>
    <w:uiPriority w:val="99"/>
    <w:unhideWhenUsed/>
    <w:rsid w:val="00A6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634A"/>
  </w:style>
  <w:style w:type="paragraph" w:styleId="aa">
    <w:name w:val="footer"/>
    <w:basedOn w:val="a"/>
    <w:link w:val="ab"/>
    <w:uiPriority w:val="99"/>
    <w:unhideWhenUsed/>
    <w:rsid w:val="00A6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6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14@yandex.ru" TargetMode="External"/><Relationship Id="rId13" Type="http://schemas.openxmlformats.org/officeDocument/2006/relationships/image" Target="media/image4.jp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8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Маргарита Сергеевна Закржевская</cp:lastModifiedBy>
  <cp:revision>19</cp:revision>
  <dcterms:created xsi:type="dcterms:W3CDTF">2016-09-22T09:03:00Z</dcterms:created>
  <dcterms:modified xsi:type="dcterms:W3CDTF">2016-10-31T05:40:00Z</dcterms:modified>
</cp:coreProperties>
</file>